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Del="0066057E" w:rsidRDefault="00747B45" w:rsidP="00747B45">
      <w:pPr>
        <w:pStyle w:val="Default"/>
        <w:spacing w:line="276" w:lineRule="auto"/>
        <w:jc w:val="center"/>
        <w:rPr>
          <w:del w:id="5" w:author="Marie" w:date="2020-03-02T09:51:00Z"/>
          <w:rFonts w:ascii="Cambria" w:hAnsi="Cambria"/>
        </w:rPr>
      </w:pPr>
      <w:bookmarkStart w:id="6" w:name="_GoBack"/>
      <w:bookmarkEnd w:id="6"/>
    </w:p>
    <w:p w14:paraId="358E10B2" w14:textId="5BC170DA" w:rsidR="00747B45" w:rsidRDefault="0066057E" w:rsidP="0066057E">
      <w:pPr>
        <w:pStyle w:val="Default"/>
        <w:spacing w:line="276" w:lineRule="auto"/>
        <w:rPr>
          <w:rFonts w:ascii="Cambria" w:hAnsi="Cambria"/>
        </w:rPr>
        <w:pPrChange w:id="7" w:author="Marie" w:date="2020-03-02T09:51:00Z">
          <w:pPr>
            <w:pStyle w:val="Default"/>
            <w:spacing w:line="276" w:lineRule="auto"/>
            <w:jc w:val="center"/>
          </w:pPr>
        </w:pPrChange>
      </w:pPr>
      <w:ins w:id="8" w:author="Marie" w:date="2020-03-02T09:51:00Z">
        <w:r w:rsidRPr="00C622AE">
          <w:rPr>
            <w:rFonts w:ascii="Cambria" w:hAnsi="Cambria" w:cs="MyriadPro-Black"/>
            <w:caps/>
            <w:color w:val="FF0000"/>
            <w:sz w:val="40"/>
            <w:szCs w:val="40"/>
          </w:rPr>
          <w:t>(</w:t>
        </w:r>
        <w:r w:rsidRPr="00C622AE">
          <w:rPr>
            <w:rFonts w:ascii="Cambria" w:hAnsi="Cambria" w:cs="MyriadPro-Black"/>
            <w:color w:val="FF0000"/>
            <w:sz w:val="40"/>
            <w:szCs w:val="40"/>
          </w:rPr>
          <w:t>doplněno MAS Lašsko, z. s</w:t>
        </w:r>
        <w:r>
          <w:rPr>
            <w:rFonts w:ascii="Cambria" w:hAnsi="Cambria" w:cs="MyriadPro-Black"/>
            <w:color w:val="FF0000"/>
            <w:sz w:val="40"/>
            <w:szCs w:val="40"/>
          </w:rPr>
          <w:t>)</w:t>
        </w:r>
      </w:ins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DB3E9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DB3E9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DB3E9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DB3E9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DB3E9B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DB3E9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9" w:name="_Toc517167947"/>
      <w:r w:rsidRPr="004A323F">
        <w:rPr>
          <w:caps/>
        </w:rPr>
        <w:lastRenderedPageBreak/>
        <w:t>ÚVODNÍ INFORMACE</w:t>
      </w:r>
      <w:bookmarkEnd w:id="9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10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10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2BE6D0A7" w:rsidR="00A24172" w:rsidRDefault="00436C37" w:rsidP="008A3E67">
      <w:pPr>
        <w:pStyle w:val="Odstavecseseznamem"/>
        <w:numPr>
          <w:ilvl w:val="0"/>
          <w:numId w:val="4"/>
        </w:numPr>
        <w:jc w:val="both"/>
        <w:rPr>
          <w:ins w:id="11" w:author="Marie" w:date="2020-03-02T09:50:00Z"/>
        </w:rPr>
      </w:pPr>
      <w:r>
        <w:t xml:space="preserve">Popis souladu projektu s Národní strategií rozvoje cyklistické dopravy ČR pro léta </w:t>
      </w:r>
      <w:proofErr w:type="gramStart"/>
      <w:r>
        <w:t>2013 – 2020</w:t>
      </w:r>
      <w:proofErr w:type="gramEnd"/>
      <w:r>
        <w:t xml:space="preserve"> se zaměřením na kapitolu 5, specifický cíl 1.</w:t>
      </w:r>
    </w:p>
    <w:p w14:paraId="50DF6B90" w14:textId="0D2648B9" w:rsidR="001C4AF9" w:rsidRDefault="001C4AF9" w:rsidP="001C4AF9">
      <w:pPr>
        <w:pStyle w:val="Odstavecseseznamem"/>
        <w:numPr>
          <w:ilvl w:val="0"/>
          <w:numId w:val="4"/>
        </w:numPr>
        <w:ind w:left="644"/>
        <w:jc w:val="both"/>
        <w:pPrChange w:id="12" w:author="Marie" w:date="2020-03-02T09:50:00Z">
          <w:pPr>
            <w:pStyle w:val="Odstavecseseznamem"/>
            <w:numPr>
              <w:numId w:val="4"/>
            </w:numPr>
            <w:ind w:hanging="360"/>
            <w:jc w:val="both"/>
          </w:pPr>
        </w:pPrChange>
      </w:pPr>
      <w:ins w:id="13" w:author="Marie" w:date="2020-03-02T09:50:00Z">
        <w:r w:rsidRPr="008A2245">
          <w:rPr>
            <w:color w:val="FF0000"/>
          </w:rPr>
          <w:t xml:space="preserve">Popis souladu projektu se Strategií komunitně vedeného místního rozvoje MAS Lašsko, z. s. pro období </w:t>
        </w:r>
        <w:proofErr w:type="gramStart"/>
        <w:r w:rsidRPr="008A2245">
          <w:rPr>
            <w:color w:val="FF0000"/>
          </w:rPr>
          <w:t>2014 – 2020</w:t>
        </w:r>
        <w:proofErr w:type="gramEnd"/>
        <w:r w:rsidRPr="008A2245">
          <w:rPr>
            <w:color w:val="FF0000"/>
          </w:rPr>
          <w:t>, popis vazby na specifické cíle opatření IROP 1: Zvýšení podílu udržitelných forem dopravy</w:t>
        </w:r>
        <w:r>
          <w:rPr>
            <w:color w:val="FF0000"/>
          </w:rPr>
          <w:t>.</w:t>
        </w:r>
      </w:ins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4" w:name="_Toc467834900"/>
      <w:bookmarkStart w:id="15" w:name="_Toc517167949"/>
      <w:r w:rsidRPr="005B64B6">
        <w:rPr>
          <w:caps/>
        </w:rPr>
        <w:t>ZDŮVODNĚNÍ POTŘEBNOSTI REALIZACE PROJEKTU</w:t>
      </w:r>
      <w:bookmarkEnd w:id="14"/>
      <w:bookmarkEnd w:id="15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6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6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 xml:space="preserve">Zajištění provozu pro řízení projektu – kancelář (vlastní, pronajatá, vypůjčená, na jak dlouho), počítač, </w:t>
      </w:r>
      <w:proofErr w:type="gramStart"/>
      <w:r w:rsidRPr="007A4B2D">
        <w:t>telefon</w:t>
      </w:r>
      <w:r w:rsidR="00997AA4">
        <w:t>,</w:t>
      </w:r>
      <w:proofErr w:type="gramEnd"/>
      <w:r w:rsidR="00997AA4">
        <w:t xml:space="preserve">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7" w:name="_Toc517167951"/>
      <w:r w:rsidRPr="004A323F">
        <w:rPr>
          <w:caps/>
        </w:rPr>
        <w:t>Technické a technologické řešení projektu</w:t>
      </w:r>
      <w:bookmarkEnd w:id="17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8" w:name="_Toc517167952"/>
      <w:r w:rsidRPr="004A323F">
        <w:rPr>
          <w:caps/>
        </w:rPr>
        <w:lastRenderedPageBreak/>
        <w:t>Vliv projektu na životní prostředí</w:t>
      </w:r>
      <w:bookmarkEnd w:id="18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9" w:name="_Toc485825058"/>
      <w:bookmarkStart w:id="20" w:name="_Toc488138241"/>
      <w:bookmarkStart w:id="21" w:name="_Toc485825059"/>
      <w:bookmarkStart w:id="22" w:name="_Toc488138242"/>
      <w:bookmarkStart w:id="23" w:name="_Toc485825060"/>
      <w:bookmarkStart w:id="24" w:name="_Toc488138243"/>
      <w:bookmarkStart w:id="25" w:name="_Toc485825061"/>
      <w:bookmarkStart w:id="26" w:name="_Toc488138244"/>
      <w:bookmarkStart w:id="27" w:name="_Toc485825062"/>
      <w:bookmarkStart w:id="28" w:name="_Toc488138245"/>
      <w:bookmarkStart w:id="29" w:name="_Toc485825063"/>
      <w:bookmarkStart w:id="30" w:name="_Toc488138246"/>
      <w:bookmarkStart w:id="31" w:name="_Toc485825064"/>
      <w:bookmarkStart w:id="32" w:name="_Toc488138247"/>
      <w:bookmarkStart w:id="33" w:name="_Toc51716795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4A323F">
        <w:rPr>
          <w:rFonts w:eastAsiaTheme="minorHAnsi"/>
          <w:caps/>
        </w:rPr>
        <w:t>Výstupy projektu</w:t>
      </w:r>
      <w:bookmarkEnd w:id="33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4" w:name="_Toc517167954"/>
      <w:r w:rsidRPr="004A323F">
        <w:rPr>
          <w:caps/>
        </w:rPr>
        <w:t>Připravenost projektu k realizaci</w:t>
      </w:r>
      <w:bookmarkEnd w:id="34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35" w:name="_Toc517167955"/>
      <w:r>
        <w:t>ZPŮSOB STANOVENÍ CEN DO ROZPOČTU PROJEKTU</w:t>
      </w:r>
      <w:bookmarkEnd w:id="35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6" w:name="_Toc485825068"/>
      <w:bookmarkStart w:id="37" w:name="_Toc488138251"/>
      <w:bookmarkStart w:id="38" w:name="_Toc485825069"/>
      <w:bookmarkStart w:id="39" w:name="_Toc488138252"/>
      <w:bookmarkStart w:id="40" w:name="_Toc485825070"/>
      <w:bookmarkStart w:id="41" w:name="_Toc488138253"/>
      <w:bookmarkStart w:id="42" w:name="_Toc485825071"/>
      <w:bookmarkStart w:id="43" w:name="_Toc488138254"/>
      <w:bookmarkStart w:id="44" w:name="_Toc485825072"/>
      <w:bookmarkStart w:id="45" w:name="_Toc488138255"/>
      <w:bookmarkStart w:id="46" w:name="_Toc485825073"/>
      <w:bookmarkStart w:id="47" w:name="_Toc488138256"/>
      <w:bookmarkStart w:id="48" w:name="_Toc485825074"/>
      <w:bookmarkStart w:id="49" w:name="_Toc488138257"/>
      <w:bookmarkStart w:id="50" w:name="_Toc485825075"/>
      <w:bookmarkStart w:id="51" w:name="_Toc488138258"/>
      <w:bookmarkStart w:id="52" w:name="_Toc485825076"/>
      <w:bookmarkStart w:id="53" w:name="_Toc488138259"/>
      <w:bookmarkStart w:id="54" w:name="_Toc485825077"/>
      <w:bookmarkStart w:id="55" w:name="_Toc488138260"/>
      <w:bookmarkStart w:id="56" w:name="_Toc485825078"/>
      <w:bookmarkStart w:id="57" w:name="_Toc488138261"/>
      <w:bookmarkStart w:id="58" w:name="_Toc485825079"/>
      <w:bookmarkStart w:id="59" w:name="_Toc488138262"/>
      <w:bookmarkStart w:id="60" w:name="_Toc485825080"/>
      <w:bookmarkStart w:id="61" w:name="_Toc488138263"/>
      <w:bookmarkStart w:id="62" w:name="_Toc485825081"/>
      <w:bookmarkStart w:id="63" w:name="_Toc488138264"/>
      <w:bookmarkStart w:id="64" w:name="_Toc485825082"/>
      <w:bookmarkStart w:id="65" w:name="_Toc488138265"/>
      <w:bookmarkStart w:id="66" w:name="_Toc485825083"/>
      <w:bookmarkStart w:id="67" w:name="_Toc488138266"/>
      <w:bookmarkStart w:id="68" w:name="_Toc485825084"/>
      <w:bookmarkStart w:id="69" w:name="_Toc488138267"/>
      <w:bookmarkStart w:id="70" w:name="_Toc485825085"/>
      <w:bookmarkStart w:id="71" w:name="_Toc488138268"/>
      <w:bookmarkStart w:id="72" w:name="_Toc485825086"/>
      <w:bookmarkStart w:id="73" w:name="_Toc488138269"/>
      <w:bookmarkStart w:id="74" w:name="_Toc485825087"/>
      <w:bookmarkStart w:id="75" w:name="_Toc488138270"/>
      <w:bookmarkStart w:id="76" w:name="_Toc485825088"/>
      <w:bookmarkStart w:id="77" w:name="_Toc488138271"/>
      <w:bookmarkStart w:id="78" w:name="_Toc485825089"/>
      <w:bookmarkStart w:id="79" w:name="_Toc488138272"/>
      <w:bookmarkStart w:id="80" w:name="_Toc485825090"/>
      <w:bookmarkStart w:id="81" w:name="_Toc488138273"/>
      <w:bookmarkStart w:id="82" w:name="_Toc485825091"/>
      <w:bookmarkStart w:id="83" w:name="_Toc488138274"/>
      <w:bookmarkStart w:id="84" w:name="_Toc485825092"/>
      <w:bookmarkStart w:id="85" w:name="_Toc488138275"/>
      <w:bookmarkStart w:id="86" w:name="_Toc485825096"/>
      <w:bookmarkStart w:id="87" w:name="_Toc488138279"/>
      <w:bookmarkStart w:id="88" w:name="_Toc485825097"/>
      <w:bookmarkStart w:id="89" w:name="_Toc488138280"/>
      <w:bookmarkStart w:id="90" w:name="_Toc485825098"/>
      <w:bookmarkStart w:id="91" w:name="_Toc488138281"/>
      <w:bookmarkStart w:id="92" w:name="_Toc485825099"/>
      <w:bookmarkStart w:id="93" w:name="_Toc488138282"/>
      <w:bookmarkStart w:id="94" w:name="_Toc485825100"/>
      <w:bookmarkStart w:id="95" w:name="_Toc488138283"/>
      <w:bookmarkStart w:id="96" w:name="_Toc485825101"/>
      <w:bookmarkStart w:id="97" w:name="_Toc488138284"/>
      <w:bookmarkStart w:id="98" w:name="_Toc485825102"/>
      <w:bookmarkStart w:id="99" w:name="_Toc488138285"/>
      <w:bookmarkStart w:id="100" w:name="_Toc485825103"/>
      <w:bookmarkStart w:id="101" w:name="_Toc488138286"/>
      <w:bookmarkStart w:id="102" w:name="_Toc485825104"/>
      <w:bookmarkStart w:id="103" w:name="_Toc488138287"/>
      <w:bookmarkStart w:id="104" w:name="_Toc485825105"/>
      <w:bookmarkStart w:id="105" w:name="_Toc488138288"/>
      <w:bookmarkStart w:id="106" w:name="_Toc485825106"/>
      <w:bookmarkStart w:id="107" w:name="_Toc488138289"/>
      <w:bookmarkStart w:id="108" w:name="_Toc485825107"/>
      <w:bookmarkStart w:id="109" w:name="_Toc488138290"/>
      <w:bookmarkStart w:id="110" w:name="_Toc485825108"/>
      <w:bookmarkStart w:id="111" w:name="_Toc488138291"/>
      <w:bookmarkStart w:id="112" w:name="_Toc485825109"/>
      <w:bookmarkStart w:id="113" w:name="_Toc488138292"/>
      <w:bookmarkStart w:id="114" w:name="_Toc485825110"/>
      <w:bookmarkStart w:id="115" w:name="_Toc488138293"/>
      <w:bookmarkStart w:id="116" w:name="_Toc485825111"/>
      <w:bookmarkStart w:id="117" w:name="_Toc488138294"/>
      <w:bookmarkStart w:id="118" w:name="_Toc485825112"/>
      <w:bookmarkStart w:id="119" w:name="_Toc488138295"/>
      <w:bookmarkStart w:id="120" w:name="_Toc485825113"/>
      <w:bookmarkStart w:id="121" w:name="_Toc488138296"/>
      <w:bookmarkStart w:id="122" w:name="_Toc485825114"/>
      <w:bookmarkStart w:id="123" w:name="_Toc488138297"/>
      <w:bookmarkStart w:id="124" w:name="_Toc485825115"/>
      <w:bookmarkStart w:id="125" w:name="_Toc488138298"/>
      <w:bookmarkStart w:id="126" w:name="_MON_1528620226"/>
      <w:bookmarkStart w:id="127" w:name="_Toc485825116"/>
      <w:bookmarkStart w:id="128" w:name="_Toc488138299"/>
      <w:bookmarkStart w:id="129" w:name="_Toc51716795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9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lastRenderedPageBreak/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</w:t>
      </w:r>
      <w:proofErr w:type="spellStart"/>
      <w:r w:rsidR="00CB4D99" w:rsidRPr="009C2276">
        <w:t>flow</w:t>
      </w:r>
      <w:proofErr w:type="spellEnd"/>
      <w:r w:rsidR="00CB4D99" w:rsidRPr="009C2276">
        <w:t xml:space="preserve">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</w:t>
      </w:r>
      <w:proofErr w:type="spellStart"/>
      <w:r w:rsidRPr="009C2276">
        <w:t>flow</w:t>
      </w:r>
      <w:proofErr w:type="spellEnd"/>
      <w:r w:rsidRPr="009C2276">
        <w:t>. Zdůvodnění negativního cash-</w:t>
      </w:r>
      <w:proofErr w:type="spellStart"/>
      <w:r w:rsidRPr="009C2276">
        <w:t>flow</w:t>
      </w:r>
      <w:proofErr w:type="spellEnd"/>
      <w:r w:rsidRPr="009C2276">
        <w:t xml:space="preserve">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30" w:name="_MON_1528538726"/>
    <w:bookmarkEnd w:id="130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44647832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1" w:name="_Toc485825118"/>
      <w:bookmarkStart w:id="132" w:name="_Toc488138301"/>
      <w:bookmarkStart w:id="133" w:name="_Toc485825119"/>
      <w:bookmarkStart w:id="134" w:name="_Toc488138302"/>
      <w:bookmarkStart w:id="135" w:name="_Toc485825120"/>
      <w:bookmarkStart w:id="136" w:name="_Toc488138303"/>
      <w:bookmarkStart w:id="137" w:name="_Toc485825121"/>
      <w:bookmarkStart w:id="138" w:name="_Toc488138304"/>
      <w:bookmarkStart w:id="139" w:name="_Toc485825122"/>
      <w:bookmarkStart w:id="140" w:name="_Toc488138305"/>
      <w:bookmarkStart w:id="141" w:name="_Toc517167957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4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42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42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43" w:name="_Toc485825125"/>
      <w:bookmarkStart w:id="144" w:name="_Toc488138308"/>
      <w:bookmarkStart w:id="145" w:name="_Toc485825126"/>
      <w:bookmarkStart w:id="146" w:name="_Toc488138309"/>
      <w:bookmarkStart w:id="147" w:name="_Toc517167959"/>
      <w:bookmarkEnd w:id="143"/>
      <w:bookmarkEnd w:id="144"/>
      <w:bookmarkEnd w:id="145"/>
      <w:bookmarkEnd w:id="146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7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8" w:name="_Toc485825129"/>
      <w:bookmarkStart w:id="149" w:name="_Toc488138311"/>
      <w:bookmarkStart w:id="150" w:name="_Toc485825130"/>
      <w:bookmarkStart w:id="151" w:name="_Toc488138312"/>
      <w:bookmarkStart w:id="152" w:name="_Toc485825131"/>
      <w:bookmarkStart w:id="153" w:name="_Toc488138313"/>
      <w:bookmarkStart w:id="154" w:name="_Toc512409459"/>
      <w:bookmarkStart w:id="155" w:name="_Toc517167960"/>
      <w:bookmarkEnd w:id="148"/>
      <w:bookmarkEnd w:id="149"/>
      <w:bookmarkEnd w:id="150"/>
      <w:bookmarkEnd w:id="151"/>
      <w:bookmarkEnd w:id="152"/>
      <w:bookmarkEnd w:id="153"/>
      <w:r>
        <w:rPr>
          <w:caps/>
        </w:rPr>
        <w:t>uPOZORNĚNÍ</w:t>
      </w:r>
      <w:bookmarkEnd w:id="154"/>
      <w:bookmarkEnd w:id="155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CC64" w14:textId="77777777" w:rsidR="00DB3E9B" w:rsidRDefault="00DB3E9B" w:rsidP="00634381">
      <w:pPr>
        <w:spacing w:after="0" w:line="240" w:lineRule="auto"/>
      </w:pPr>
      <w:r>
        <w:separator/>
      </w:r>
    </w:p>
  </w:endnote>
  <w:endnote w:type="continuationSeparator" w:id="0">
    <w:p w14:paraId="7A5FBB6D" w14:textId="77777777" w:rsidR="00DB3E9B" w:rsidRDefault="00DB3E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6BA8" w14:textId="77777777" w:rsidR="00DB3E9B" w:rsidRDefault="00DB3E9B" w:rsidP="00634381">
      <w:pPr>
        <w:spacing w:after="0" w:line="240" w:lineRule="auto"/>
      </w:pPr>
      <w:r>
        <w:separator/>
      </w:r>
    </w:p>
  </w:footnote>
  <w:footnote w:type="continuationSeparator" w:id="0">
    <w:p w14:paraId="25232557" w14:textId="77777777" w:rsidR="00DB3E9B" w:rsidRDefault="00DB3E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05F4"/>
    <w:rsid w:val="001A33E6"/>
    <w:rsid w:val="001A7CEC"/>
    <w:rsid w:val="001B37E4"/>
    <w:rsid w:val="001B61B7"/>
    <w:rsid w:val="001C2970"/>
    <w:rsid w:val="001C40B9"/>
    <w:rsid w:val="001C424A"/>
    <w:rsid w:val="001C4AF9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057E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3E9B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3286-603A-4241-A320-50F937E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1728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</cp:lastModifiedBy>
  <cp:revision>4</cp:revision>
  <cp:lastPrinted>2015-11-18T08:29:00Z</cp:lastPrinted>
  <dcterms:created xsi:type="dcterms:W3CDTF">2020-03-02T08:50:00Z</dcterms:created>
  <dcterms:modified xsi:type="dcterms:W3CDTF">2020-03-02T08:51:00Z</dcterms:modified>
</cp:coreProperties>
</file>