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DEDD0" w14:textId="7D4551B7" w:rsidR="00F95925" w:rsidRPr="009B3210" w:rsidRDefault="00EC063E" w:rsidP="00F95925">
      <w:pPr>
        <w:suppressAutoHyphens/>
        <w:jc w:val="center"/>
        <w:rPr>
          <w:rFonts w:ascii="Georgia" w:hAnsi="Georgia"/>
          <w:b/>
          <w:bCs/>
          <w:sz w:val="28"/>
          <w:szCs w:val="28"/>
          <w:lang w:eastAsia="ar-SA"/>
        </w:rPr>
      </w:pPr>
      <w:r w:rsidRPr="009B3210">
        <w:rPr>
          <w:rFonts w:ascii="Georgia" w:hAnsi="Georgia"/>
          <w:b/>
          <w:bCs/>
          <w:sz w:val="28"/>
          <w:szCs w:val="28"/>
          <w:lang w:eastAsia="ar-SA"/>
        </w:rPr>
        <w:t>Podná</w:t>
      </w:r>
      <w:r w:rsidR="00F95925" w:rsidRPr="009B3210">
        <w:rPr>
          <w:rFonts w:ascii="Georgia" w:hAnsi="Georgia"/>
          <w:b/>
          <w:bCs/>
          <w:sz w:val="28"/>
          <w:szCs w:val="28"/>
          <w:lang w:eastAsia="ar-SA"/>
        </w:rPr>
        <w:t>jemní smlouva/Smlouva o bezúplatném ubytování</w:t>
      </w:r>
    </w:p>
    <w:p w14:paraId="675CE31F" w14:textId="1E8F6598" w:rsidR="009B3210" w:rsidRPr="009B3210" w:rsidRDefault="009B3210" w:rsidP="00F95925">
      <w:pPr>
        <w:suppressAutoHyphens/>
        <w:jc w:val="center"/>
        <w:rPr>
          <w:rFonts w:ascii="Georgia" w:hAnsi="Georgia"/>
          <w:b/>
          <w:bCs/>
          <w:sz w:val="28"/>
          <w:szCs w:val="28"/>
          <w:lang w:eastAsia="ar-SA"/>
        </w:rPr>
      </w:pPr>
      <w:proofErr w:type="spellStart"/>
      <w:r w:rsidRPr="009B3210">
        <w:rPr>
          <w:rFonts w:ascii="Georgia" w:hAnsi="Georgia"/>
          <w:b/>
          <w:bCs/>
          <w:sz w:val="28"/>
          <w:szCs w:val="28"/>
        </w:rPr>
        <w:t>Договір</w:t>
      </w:r>
      <w:proofErr w:type="spellEnd"/>
      <w:r w:rsidRPr="009B3210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9B3210">
        <w:rPr>
          <w:rFonts w:ascii="Georgia" w:hAnsi="Georgia"/>
          <w:b/>
          <w:bCs/>
          <w:sz w:val="28"/>
          <w:szCs w:val="28"/>
        </w:rPr>
        <w:t>суборенди</w:t>
      </w:r>
      <w:proofErr w:type="spellEnd"/>
      <w:r w:rsidRPr="009B3210">
        <w:rPr>
          <w:rFonts w:ascii="Georgia" w:hAnsi="Georgia"/>
          <w:b/>
          <w:bCs/>
          <w:sz w:val="28"/>
          <w:szCs w:val="28"/>
        </w:rPr>
        <w:t>/</w:t>
      </w:r>
      <w:proofErr w:type="spellStart"/>
      <w:r w:rsidRPr="009B3210">
        <w:rPr>
          <w:rFonts w:ascii="Georgia" w:hAnsi="Georgia"/>
          <w:b/>
          <w:bCs/>
          <w:sz w:val="28"/>
          <w:szCs w:val="28"/>
        </w:rPr>
        <w:t>Договір</w:t>
      </w:r>
      <w:proofErr w:type="spellEnd"/>
      <w:r w:rsidRPr="009B3210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9B3210">
        <w:rPr>
          <w:rFonts w:ascii="Georgia" w:hAnsi="Georgia"/>
          <w:b/>
          <w:bCs/>
          <w:sz w:val="28"/>
          <w:szCs w:val="28"/>
        </w:rPr>
        <w:t>безкоштовного</w:t>
      </w:r>
      <w:proofErr w:type="spellEnd"/>
      <w:r w:rsidRPr="009B3210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9B3210">
        <w:rPr>
          <w:rFonts w:ascii="Georgia" w:hAnsi="Georgia"/>
          <w:b/>
          <w:bCs/>
          <w:sz w:val="28"/>
          <w:szCs w:val="28"/>
        </w:rPr>
        <w:t>житла</w:t>
      </w:r>
      <w:proofErr w:type="spellEnd"/>
    </w:p>
    <w:p w14:paraId="37993C99" w14:textId="77777777" w:rsidR="00F95925" w:rsidRPr="00F95925" w:rsidRDefault="00F95925" w:rsidP="00F95925">
      <w:pPr>
        <w:suppressAutoHyphens/>
        <w:rPr>
          <w:rFonts w:ascii="Georgia" w:hAnsi="Georgia"/>
          <w:b/>
          <w:bCs/>
          <w:sz w:val="22"/>
          <w:szCs w:val="22"/>
          <w:lang w:eastAsia="ar-SA"/>
        </w:rPr>
      </w:pPr>
    </w:p>
    <w:p w14:paraId="5AA9809D" w14:textId="77777777" w:rsidR="00051ED3" w:rsidRDefault="00051ED3" w:rsidP="009B3210">
      <w:pPr>
        <w:rPr>
          <w:rFonts w:ascii="Georgia" w:hAnsi="Georgia"/>
          <w:b/>
          <w:bCs/>
          <w:sz w:val="24"/>
          <w:szCs w:val="24"/>
        </w:rPr>
      </w:pPr>
    </w:p>
    <w:p w14:paraId="24DAF922" w14:textId="21D3EFF6" w:rsidR="009B3210" w:rsidRPr="009B3210" w:rsidRDefault="009B3210" w:rsidP="009B3210">
      <w:pPr>
        <w:rPr>
          <w:rFonts w:ascii="Georgia" w:hAnsi="Georgia"/>
          <w:b/>
          <w:bCs/>
          <w:sz w:val="24"/>
          <w:szCs w:val="24"/>
        </w:rPr>
      </w:pPr>
      <w:r w:rsidRPr="009B3210">
        <w:rPr>
          <w:rFonts w:ascii="Georgia" w:hAnsi="Georgia"/>
          <w:b/>
          <w:bCs/>
          <w:sz w:val="24"/>
          <w:szCs w:val="24"/>
        </w:rPr>
        <w:t xml:space="preserve">I. Smluvní strany/I. </w:t>
      </w:r>
      <w:proofErr w:type="spellStart"/>
      <w:r w:rsidRPr="009B3210">
        <w:rPr>
          <w:rFonts w:ascii="Georgia" w:hAnsi="Georgia"/>
          <w:b/>
          <w:bCs/>
          <w:sz w:val="24"/>
          <w:szCs w:val="24"/>
        </w:rPr>
        <w:t>Договірні</w:t>
      </w:r>
      <w:proofErr w:type="spellEnd"/>
      <w:r w:rsidRPr="009B3210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9B3210">
        <w:rPr>
          <w:rFonts w:ascii="Georgia" w:hAnsi="Georgia"/>
          <w:b/>
          <w:bCs/>
          <w:sz w:val="24"/>
          <w:szCs w:val="24"/>
        </w:rPr>
        <w:t>Сторони</w:t>
      </w:r>
      <w:proofErr w:type="spellEnd"/>
    </w:p>
    <w:p w14:paraId="7F944E63" w14:textId="77777777" w:rsidR="009B3210" w:rsidRDefault="009B3210" w:rsidP="009B3210">
      <w:pPr>
        <w:rPr>
          <w:rFonts w:ascii="Georgia" w:hAnsi="Georgia"/>
          <w:b/>
          <w:bCs/>
          <w:sz w:val="22"/>
          <w:szCs w:val="22"/>
        </w:rPr>
      </w:pPr>
    </w:p>
    <w:p w14:paraId="77901F47" w14:textId="27E904A1" w:rsidR="009B3210" w:rsidRPr="009B3210" w:rsidRDefault="009B3210" w:rsidP="009B3210">
      <w:pPr>
        <w:rPr>
          <w:rFonts w:ascii="Georgia" w:hAnsi="Georgia"/>
          <w:b/>
          <w:sz w:val="22"/>
          <w:szCs w:val="22"/>
          <w:u w:val="single"/>
        </w:rPr>
      </w:pPr>
      <w:r w:rsidRPr="009B3210">
        <w:rPr>
          <w:rFonts w:ascii="Georgia" w:hAnsi="Georgia"/>
          <w:b/>
          <w:bCs/>
          <w:sz w:val="22"/>
          <w:szCs w:val="22"/>
          <w:u w:val="single"/>
        </w:rPr>
        <w:t>Nájemce</w:t>
      </w:r>
      <w:r w:rsidRPr="009B3210">
        <w:rPr>
          <w:rFonts w:ascii="Georgia" w:hAnsi="Georgia"/>
          <w:b/>
          <w:bCs/>
          <w:sz w:val="22"/>
          <w:szCs w:val="22"/>
          <w:u w:val="single"/>
        </w:rPr>
        <w:t>:/</w:t>
      </w:r>
      <w:proofErr w:type="spellStart"/>
      <w:r w:rsidRPr="009B3210">
        <w:rPr>
          <w:rFonts w:ascii="Georgia" w:hAnsi="Georgia"/>
          <w:b/>
          <w:sz w:val="22"/>
          <w:szCs w:val="22"/>
          <w:u w:val="single"/>
        </w:rPr>
        <w:t>Оренд</w:t>
      </w:r>
      <w:proofErr w:type="spellEnd"/>
      <w:r w:rsidRPr="009B3210">
        <w:rPr>
          <w:rFonts w:ascii="Georgia" w:hAnsi="Georgia"/>
          <w:b/>
          <w:sz w:val="22"/>
          <w:szCs w:val="22"/>
          <w:u w:val="single"/>
          <w:lang w:val="uk-UA"/>
        </w:rPr>
        <w:t>ар</w:t>
      </w:r>
      <w:r w:rsidRPr="009B3210">
        <w:rPr>
          <w:rFonts w:ascii="Georgia" w:hAnsi="Georgia"/>
          <w:b/>
          <w:sz w:val="22"/>
          <w:szCs w:val="22"/>
          <w:u w:val="single"/>
        </w:rPr>
        <w:t>:</w:t>
      </w:r>
    </w:p>
    <w:p w14:paraId="6F0CD59C" w14:textId="77777777" w:rsidR="009B3210" w:rsidRPr="009E2DE0" w:rsidRDefault="009B3210" w:rsidP="009B3210">
      <w:pPr>
        <w:rPr>
          <w:rFonts w:ascii="Georgia" w:hAnsi="Georgia"/>
          <w:sz w:val="22"/>
          <w:szCs w:val="22"/>
        </w:rPr>
      </w:pPr>
    </w:p>
    <w:p w14:paraId="5A6BB463" w14:textId="77777777" w:rsidR="009B3210" w:rsidRPr="009E2DE0" w:rsidRDefault="009B3210" w:rsidP="009B3210">
      <w:pPr>
        <w:rPr>
          <w:rFonts w:ascii="Georgia" w:hAnsi="Georgia"/>
          <w:sz w:val="22"/>
          <w:szCs w:val="22"/>
        </w:rPr>
      </w:pPr>
      <w:r w:rsidRPr="009E2DE0">
        <w:rPr>
          <w:rFonts w:ascii="Georgia" w:hAnsi="Georgia"/>
          <w:sz w:val="22"/>
          <w:szCs w:val="22"/>
        </w:rPr>
        <w:t>jméno(a) a příjmení:/</w:t>
      </w:r>
      <w:r w:rsidRPr="009E2DE0">
        <w:rPr>
          <w:rFonts w:ascii="Georgia" w:hAnsi="Georgia"/>
          <w:sz w:val="22"/>
          <w:szCs w:val="22"/>
          <w:lang w:val="uk-UA"/>
        </w:rPr>
        <w:t>І</w:t>
      </w:r>
      <w:proofErr w:type="spellStart"/>
      <w:r w:rsidRPr="009E2DE0">
        <w:rPr>
          <w:rFonts w:ascii="Georgia" w:hAnsi="Georgia"/>
          <w:sz w:val="22"/>
          <w:szCs w:val="22"/>
        </w:rPr>
        <w:t>м'я</w:t>
      </w:r>
      <w:proofErr w:type="spellEnd"/>
      <w:r w:rsidRPr="009E2DE0">
        <w:rPr>
          <w:rFonts w:ascii="Georgia" w:hAnsi="Georgia"/>
          <w:sz w:val="22"/>
          <w:szCs w:val="22"/>
        </w:rPr>
        <w:t xml:space="preserve"> (</w:t>
      </w:r>
      <w:proofErr w:type="spellStart"/>
      <w:r w:rsidRPr="009E2DE0">
        <w:rPr>
          <w:rFonts w:ascii="Georgia" w:hAnsi="Georgia"/>
          <w:sz w:val="22"/>
          <w:szCs w:val="22"/>
        </w:rPr>
        <w:t>імена</w:t>
      </w:r>
      <w:proofErr w:type="spellEnd"/>
      <w:r w:rsidRPr="009E2DE0">
        <w:rPr>
          <w:rFonts w:ascii="Georgia" w:hAnsi="Georgia"/>
          <w:sz w:val="22"/>
          <w:szCs w:val="22"/>
        </w:rPr>
        <w:t xml:space="preserve">) </w:t>
      </w:r>
      <w:proofErr w:type="spellStart"/>
      <w:r w:rsidRPr="009E2DE0">
        <w:rPr>
          <w:rFonts w:ascii="Georgia" w:hAnsi="Georgia"/>
          <w:sz w:val="22"/>
          <w:szCs w:val="22"/>
        </w:rPr>
        <w:t>та</w:t>
      </w:r>
      <w:proofErr w:type="spellEnd"/>
      <w:r w:rsidRPr="009E2DE0">
        <w:rPr>
          <w:rFonts w:ascii="Georgia" w:hAnsi="Georgia"/>
          <w:sz w:val="22"/>
          <w:szCs w:val="22"/>
        </w:rPr>
        <w:t xml:space="preserve"> </w:t>
      </w:r>
      <w:proofErr w:type="spellStart"/>
      <w:r w:rsidRPr="009E2DE0">
        <w:rPr>
          <w:rFonts w:ascii="Georgia" w:hAnsi="Georgia"/>
          <w:sz w:val="22"/>
          <w:szCs w:val="22"/>
        </w:rPr>
        <w:t>прізвище</w:t>
      </w:r>
      <w:proofErr w:type="spellEnd"/>
      <w:r w:rsidRPr="009E2DE0">
        <w:rPr>
          <w:rFonts w:ascii="Georgia" w:hAnsi="Georgia"/>
          <w:sz w:val="22"/>
          <w:szCs w:val="22"/>
        </w:rPr>
        <w:t xml:space="preserve">: </w:t>
      </w:r>
      <w:proofErr w:type="gramStart"/>
      <w:r w:rsidRPr="009E2DE0">
        <w:rPr>
          <w:rFonts w:ascii="Georgia" w:hAnsi="Georgia"/>
          <w:sz w:val="22"/>
          <w:szCs w:val="22"/>
        </w:rPr>
        <w:t>……</w:t>
      </w:r>
      <w:r>
        <w:rPr>
          <w:rFonts w:ascii="Georgia" w:hAnsi="Georgia"/>
          <w:sz w:val="22"/>
          <w:szCs w:val="22"/>
        </w:rPr>
        <w:t>.</w:t>
      </w:r>
      <w:proofErr w:type="gramEnd"/>
      <w:r>
        <w:rPr>
          <w:rFonts w:ascii="Georgia" w:hAnsi="Georgia"/>
          <w:sz w:val="22"/>
          <w:szCs w:val="22"/>
        </w:rPr>
        <w:t>.</w:t>
      </w:r>
      <w:r w:rsidRPr="009E2DE0">
        <w:rPr>
          <w:rFonts w:ascii="Georgia" w:hAnsi="Georgia"/>
          <w:sz w:val="22"/>
          <w:szCs w:val="22"/>
        </w:rPr>
        <w:t>…………............................……………</w:t>
      </w:r>
      <w:r>
        <w:rPr>
          <w:rFonts w:ascii="Georgia" w:hAnsi="Georgia"/>
          <w:sz w:val="22"/>
          <w:szCs w:val="22"/>
        </w:rPr>
        <w:t>…</w:t>
      </w:r>
      <w:r w:rsidRPr="009E2DE0">
        <w:rPr>
          <w:rFonts w:ascii="Georgia" w:hAnsi="Georgia"/>
          <w:sz w:val="22"/>
          <w:szCs w:val="22"/>
        </w:rPr>
        <w:t xml:space="preserve">…... </w:t>
      </w:r>
    </w:p>
    <w:p w14:paraId="70F41766" w14:textId="77777777" w:rsidR="009B3210" w:rsidRPr="009E2DE0" w:rsidRDefault="009B3210" w:rsidP="009B3210">
      <w:pPr>
        <w:rPr>
          <w:rFonts w:ascii="Georgia" w:hAnsi="Georgia"/>
          <w:sz w:val="22"/>
          <w:szCs w:val="22"/>
        </w:rPr>
      </w:pPr>
    </w:p>
    <w:p w14:paraId="5F32914C" w14:textId="3338DFA8" w:rsidR="009B3210" w:rsidRPr="009E2DE0" w:rsidRDefault="009B3210" w:rsidP="009B3210">
      <w:pPr>
        <w:rPr>
          <w:rFonts w:ascii="Georgia" w:hAnsi="Georgia"/>
          <w:sz w:val="22"/>
          <w:szCs w:val="22"/>
        </w:rPr>
      </w:pPr>
      <w:r w:rsidRPr="009E2DE0">
        <w:rPr>
          <w:rFonts w:ascii="Georgia" w:hAnsi="Georgia"/>
          <w:sz w:val="22"/>
          <w:szCs w:val="22"/>
        </w:rPr>
        <w:t>datum narození:/</w:t>
      </w:r>
      <w:proofErr w:type="spellStart"/>
      <w:r w:rsidRPr="009E2DE0">
        <w:rPr>
          <w:rFonts w:ascii="Georgia" w:hAnsi="Georgia"/>
          <w:sz w:val="22"/>
          <w:szCs w:val="22"/>
        </w:rPr>
        <w:t>Дата</w:t>
      </w:r>
      <w:proofErr w:type="spellEnd"/>
      <w:r w:rsidRPr="009E2DE0">
        <w:rPr>
          <w:rFonts w:ascii="Georgia" w:hAnsi="Georgia"/>
          <w:sz w:val="22"/>
          <w:szCs w:val="22"/>
        </w:rPr>
        <w:t xml:space="preserve"> </w:t>
      </w:r>
      <w:proofErr w:type="spellStart"/>
      <w:proofErr w:type="gramStart"/>
      <w:r w:rsidRPr="009E2DE0">
        <w:rPr>
          <w:rFonts w:ascii="Georgia" w:hAnsi="Georgia"/>
          <w:sz w:val="22"/>
          <w:szCs w:val="22"/>
        </w:rPr>
        <w:t>народження</w:t>
      </w:r>
      <w:proofErr w:type="spellEnd"/>
      <w:r w:rsidRPr="009E2DE0">
        <w:rPr>
          <w:rFonts w:ascii="Georgia" w:hAnsi="Georgia"/>
          <w:sz w:val="22"/>
          <w:szCs w:val="22"/>
        </w:rPr>
        <w:t>: ..</w:t>
      </w:r>
      <w:proofErr w:type="gramEnd"/>
      <w:r w:rsidRPr="009E2DE0">
        <w:rPr>
          <w:rFonts w:ascii="Georgia" w:hAnsi="Georgia"/>
          <w:sz w:val="22"/>
          <w:szCs w:val="22"/>
        </w:rPr>
        <w:t>………………</w:t>
      </w:r>
      <w:r>
        <w:rPr>
          <w:rFonts w:ascii="Georgia" w:hAnsi="Georgia"/>
          <w:sz w:val="22"/>
          <w:szCs w:val="22"/>
        </w:rPr>
        <w:t>..</w:t>
      </w:r>
      <w:r w:rsidRPr="009E2DE0">
        <w:rPr>
          <w:rFonts w:ascii="Georgia" w:hAnsi="Georgia"/>
          <w:sz w:val="22"/>
          <w:szCs w:val="22"/>
        </w:rPr>
        <w:t>…………………………………………</w:t>
      </w:r>
      <w:r>
        <w:rPr>
          <w:rFonts w:ascii="Georgia" w:hAnsi="Georgia"/>
          <w:sz w:val="22"/>
          <w:szCs w:val="22"/>
        </w:rPr>
        <w:t>..</w:t>
      </w:r>
      <w:r w:rsidRPr="009E2DE0">
        <w:rPr>
          <w:rFonts w:ascii="Georgia" w:hAnsi="Georgia"/>
          <w:sz w:val="22"/>
          <w:szCs w:val="22"/>
        </w:rPr>
        <w:t>…………</w:t>
      </w:r>
      <w:r>
        <w:rPr>
          <w:rFonts w:ascii="Georgia" w:hAnsi="Georgia"/>
          <w:sz w:val="22"/>
          <w:szCs w:val="22"/>
        </w:rPr>
        <w:t>..</w:t>
      </w:r>
      <w:r w:rsidRPr="009E2DE0">
        <w:rPr>
          <w:rFonts w:ascii="Georgia" w:hAnsi="Georgia"/>
          <w:sz w:val="22"/>
          <w:szCs w:val="22"/>
        </w:rPr>
        <w:t>…..</w:t>
      </w:r>
    </w:p>
    <w:p w14:paraId="31FD0A85" w14:textId="77777777" w:rsidR="009B3210" w:rsidRPr="009E2DE0" w:rsidRDefault="009B3210" w:rsidP="009B3210">
      <w:pPr>
        <w:rPr>
          <w:rFonts w:ascii="Georgia" w:hAnsi="Georgia"/>
          <w:sz w:val="22"/>
          <w:szCs w:val="22"/>
        </w:rPr>
      </w:pPr>
    </w:p>
    <w:p w14:paraId="53895819" w14:textId="4D8C3A83" w:rsidR="009B3210" w:rsidRPr="009E2DE0" w:rsidRDefault="009B3210" w:rsidP="009B3210">
      <w:pPr>
        <w:rPr>
          <w:rFonts w:ascii="Georgia" w:hAnsi="Georgia"/>
          <w:sz w:val="22"/>
          <w:szCs w:val="22"/>
        </w:rPr>
      </w:pPr>
      <w:r w:rsidRPr="009E2DE0">
        <w:rPr>
          <w:rFonts w:ascii="Georgia" w:hAnsi="Georgia"/>
          <w:sz w:val="22"/>
          <w:szCs w:val="22"/>
        </w:rPr>
        <w:t>číslo OP/cestovního pasu:/</w:t>
      </w:r>
      <w:proofErr w:type="spellStart"/>
      <w:r w:rsidRPr="009E2DE0">
        <w:rPr>
          <w:rFonts w:ascii="Georgia" w:hAnsi="Georgia"/>
          <w:sz w:val="22"/>
          <w:szCs w:val="22"/>
        </w:rPr>
        <w:t>Номер</w:t>
      </w:r>
      <w:proofErr w:type="spellEnd"/>
      <w:r w:rsidRPr="009E2DE0">
        <w:rPr>
          <w:rFonts w:ascii="Georgia" w:hAnsi="Georgia"/>
          <w:sz w:val="22"/>
          <w:szCs w:val="22"/>
        </w:rPr>
        <w:t xml:space="preserve"> </w:t>
      </w:r>
      <w:proofErr w:type="spellStart"/>
      <w:r w:rsidRPr="009E2DE0">
        <w:rPr>
          <w:rFonts w:ascii="Georgia" w:hAnsi="Georgia"/>
          <w:sz w:val="22"/>
          <w:szCs w:val="22"/>
        </w:rPr>
        <w:t>посвідчення</w:t>
      </w:r>
      <w:proofErr w:type="spellEnd"/>
      <w:r w:rsidRPr="009E2DE0">
        <w:rPr>
          <w:rFonts w:ascii="Georgia" w:hAnsi="Georgia"/>
          <w:sz w:val="22"/>
          <w:szCs w:val="22"/>
        </w:rPr>
        <w:t xml:space="preserve"> </w:t>
      </w:r>
      <w:proofErr w:type="spellStart"/>
      <w:r w:rsidRPr="009E2DE0">
        <w:rPr>
          <w:rFonts w:ascii="Georgia" w:hAnsi="Georgia"/>
          <w:sz w:val="22"/>
          <w:szCs w:val="22"/>
        </w:rPr>
        <w:t>особи</w:t>
      </w:r>
      <w:proofErr w:type="spellEnd"/>
      <w:r w:rsidRPr="009E2DE0">
        <w:rPr>
          <w:rFonts w:ascii="Georgia" w:hAnsi="Georgia"/>
          <w:sz w:val="22"/>
          <w:szCs w:val="22"/>
        </w:rPr>
        <w:t>/</w:t>
      </w:r>
      <w:proofErr w:type="spellStart"/>
      <w:proofErr w:type="gramStart"/>
      <w:r w:rsidRPr="009E2DE0">
        <w:rPr>
          <w:rFonts w:ascii="Georgia" w:hAnsi="Georgia"/>
          <w:sz w:val="22"/>
          <w:szCs w:val="22"/>
        </w:rPr>
        <w:t>паспорта</w:t>
      </w:r>
      <w:proofErr w:type="spellEnd"/>
      <w:r w:rsidRPr="009E2DE0">
        <w:rPr>
          <w:rFonts w:ascii="Georgia" w:hAnsi="Georgia"/>
          <w:sz w:val="22"/>
          <w:szCs w:val="22"/>
        </w:rPr>
        <w:t>: .…</w:t>
      </w:r>
      <w:proofErr w:type="gramEnd"/>
      <w:r w:rsidRPr="009E2DE0">
        <w:rPr>
          <w:rFonts w:ascii="Georgia" w:hAnsi="Georgia"/>
          <w:sz w:val="22"/>
          <w:szCs w:val="22"/>
        </w:rPr>
        <w:t>………………</w:t>
      </w:r>
      <w:r>
        <w:rPr>
          <w:rFonts w:ascii="Georgia" w:hAnsi="Georgia"/>
          <w:sz w:val="22"/>
          <w:szCs w:val="22"/>
        </w:rPr>
        <w:t>..</w:t>
      </w:r>
      <w:r w:rsidRPr="009E2DE0">
        <w:rPr>
          <w:rFonts w:ascii="Georgia" w:hAnsi="Georgia"/>
          <w:sz w:val="22"/>
          <w:szCs w:val="22"/>
        </w:rPr>
        <w:t>……..............</w:t>
      </w:r>
    </w:p>
    <w:p w14:paraId="5705915F" w14:textId="77777777" w:rsidR="009B3210" w:rsidRPr="009E2DE0" w:rsidRDefault="009B3210" w:rsidP="009B3210">
      <w:pPr>
        <w:rPr>
          <w:rFonts w:ascii="Georgia" w:hAnsi="Georgia"/>
          <w:sz w:val="22"/>
          <w:szCs w:val="22"/>
        </w:rPr>
      </w:pPr>
    </w:p>
    <w:p w14:paraId="0BA6BEA2" w14:textId="278CB48C" w:rsidR="009B3210" w:rsidRPr="009E2DE0" w:rsidRDefault="009B3210" w:rsidP="009B3210">
      <w:pPr>
        <w:rPr>
          <w:rFonts w:ascii="Georgia" w:hAnsi="Georgia"/>
          <w:sz w:val="22"/>
          <w:szCs w:val="22"/>
        </w:rPr>
      </w:pPr>
      <w:r w:rsidRPr="009E2DE0">
        <w:rPr>
          <w:rFonts w:ascii="Georgia" w:hAnsi="Georgia"/>
          <w:sz w:val="22"/>
          <w:szCs w:val="22"/>
        </w:rPr>
        <w:t>bytem:/</w:t>
      </w:r>
      <w:r w:rsidRPr="009E2DE0">
        <w:rPr>
          <w:rFonts w:ascii="Georgia" w:hAnsi="Georgia"/>
          <w:sz w:val="22"/>
          <w:szCs w:val="22"/>
          <w:lang w:val="uk-UA"/>
        </w:rPr>
        <w:t>Адреса:</w:t>
      </w:r>
      <w:r w:rsidRPr="009E2DE0">
        <w:rPr>
          <w:rFonts w:ascii="Georgia" w:hAnsi="Georgia"/>
          <w:sz w:val="22"/>
          <w:szCs w:val="22"/>
        </w:rPr>
        <w:t xml:space="preserve"> ………</w:t>
      </w:r>
      <w:proofErr w:type="gramStart"/>
      <w:r w:rsidRPr="009E2DE0">
        <w:rPr>
          <w:rFonts w:ascii="Georgia" w:hAnsi="Georgia"/>
          <w:sz w:val="22"/>
          <w:szCs w:val="22"/>
        </w:rPr>
        <w:t>……</w:t>
      </w:r>
      <w:r>
        <w:rPr>
          <w:rFonts w:ascii="Georgia" w:hAnsi="Georgia"/>
          <w:sz w:val="22"/>
          <w:szCs w:val="22"/>
        </w:rPr>
        <w:t>.</w:t>
      </w:r>
      <w:proofErr w:type="gramEnd"/>
      <w:r>
        <w:rPr>
          <w:rFonts w:ascii="Georgia" w:hAnsi="Georgia"/>
          <w:sz w:val="22"/>
          <w:szCs w:val="22"/>
        </w:rPr>
        <w:t>.</w:t>
      </w:r>
      <w:r w:rsidRPr="009E2DE0">
        <w:rPr>
          <w:rFonts w:ascii="Georgia" w:hAnsi="Georgia"/>
          <w:sz w:val="22"/>
          <w:szCs w:val="22"/>
        </w:rPr>
        <w:t>………………..………………...………………...…………</w:t>
      </w:r>
      <w:r>
        <w:rPr>
          <w:rFonts w:ascii="Georgia" w:hAnsi="Georgia"/>
          <w:sz w:val="22"/>
          <w:szCs w:val="22"/>
        </w:rPr>
        <w:t>.</w:t>
      </w:r>
      <w:r w:rsidRPr="009E2DE0">
        <w:rPr>
          <w:rFonts w:ascii="Georgia" w:hAnsi="Georgia"/>
          <w:sz w:val="22"/>
          <w:szCs w:val="22"/>
        </w:rPr>
        <w:t>……...……………</w:t>
      </w:r>
      <w:r>
        <w:rPr>
          <w:rFonts w:ascii="Georgia" w:hAnsi="Georgia"/>
          <w:sz w:val="22"/>
          <w:szCs w:val="22"/>
        </w:rPr>
        <w:t>…</w:t>
      </w:r>
      <w:r w:rsidRPr="009E2DE0">
        <w:rPr>
          <w:rFonts w:ascii="Georgia" w:hAnsi="Georgia"/>
          <w:sz w:val="22"/>
          <w:szCs w:val="22"/>
        </w:rPr>
        <w:t>…...</w:t>
      </w:r>
    </w:p>
    <w:p w14:paraId="16EC0D84" w14:textId="77777777" w:rsidR="009B3210" w:rsidRPr="009E2DE0" w:rsidRDefault="009B3210" w:rsidP="009B3210">
      <w:pPr>
        <w:rPr>
          <w:rFonts w:ascii="Georgia" w:hAnsi="Georgia"/>
          <w:sz w:val="22"/>
          <w:szCs w:val="22"/>
        </w:rPr>
      </w:pPr>
    </w:p>
    <w:p w14:paraId="78CF516C" w14:textId="69A14AF9" w:rsidR="009B3210" w:rsidRPr="009B3210" w:rsidRDefault="009B3210" w:rsidP="009B3210">
      <w:pPr>
        <w:rPr>
          <w:rFonts w:ascii="Georgia" w:hAnsi="Georgia"/>
          <w:sz w:val="22"/>
          <w:szCs w:val="22"/>
        </w:rPr>
      </w:pPr>
      <w:r w:rsidRPr="009B3210">
        <w:rPr>
          <w:rFonts w:ascii="Georgia" w:hAnsi="Georgia"/>
          <w:sz w:val="22"/>
          <w:szCs w:val="22"/>
        </w:rPr>
        <w:t xml:space="preserve">bankovní účet </w:t>
      </w:r>
      <w:r w:rsidRPr="009B3210">
        <w:rPr>
          <w:rFonts w:ascii="Georgia" w:hAnsi="Georgia"/>
          <w:sz w:val="22"/>
          <w:szCs w:val="22"/>
        </w:rPr>
        <w:t>nájemce</w:t>
      </w:r>
      <w:r w:rsidRPr="009B3210">
        <w:rPr>
          <w:rFonts w:ascii="Georgia" w:hAnsi="Georgia"/>
          <w:sz w:val="22"/>
          <w:szCs w:val="22"/>
        </w:rPr>
        <w:t>:/</w:t>
      </w:r>
      <w:r w:rsidRPr="009B3210">
        <w:rPr>
          <w:rFonts w:ascii="Georgia" w:hAnsi="Georgia"/>
          <w:sz w:val="22"/>
          <w:szCs w:val="22"/>
          <w:lang w:val="uk-UA"/>
        </w:rPr>
        <w:t>Банківський рахунок орендаря</w:t>
      </w:r>
      <w:r w:rsidRPr="009B3210">
        <w:rPr>
          <w:rFonts w:ascii="Georgia" w:hAnsi="Georgia"/>
          <w:sz w:val="22"/>
          <w:szCs w:val="22"/>
        </w:rPr>
        <w:t xml:space="preserve">: </w:t>
      </w:r>
      <w:proofErr w:type="gramStart"/>
      <w:r w:rsidRPr="009B3210">
        <w:rPr>
          <w:rFonts w:ascii="Georgia" w:hAnsi="Georgia"/>
          <w:sz w:val="22"/>
          <w:szCs w:val="22"/>
        </w:rPr>
        <w:t>……</w:t>
      </w:r>
      <w:r>
        <w:rPr>
          <w:rFonts w:ascii="Georgia" w:hAnsi="Georgia"/>
          <w:sz w:val="22"/>
          <w:szCs w:val="22"/>
        </w:rPr>
        <w:t>.</w:t>
      </w:r>
      <w:proofErr w:type="gramEnd"/>
      <w:r w:rsidRPr="009B3210">
        <w:rPr>
          <w:rFonts w:ascii="Georgia" w:hAnsi="Georgia"/>
          <w:sz w:val="22"/>
          <w:szCs w:val="22"/>
        </w:rPr>
        <w:t>…..…....</w:t>
      </w:r>
      <w:r>
        <w:rPr>
          <w:rFonts w:ascii="Georgia" w:hAnsi="Georgia"/>
          <w:sz w:val="22"/>
          <w:szCs w:val="22"/>
        </w:rPr>
        <w:t>................</w:t>
      </w:r>
      <w:r w:rsidRPr="009B3210">
        <w:rPr>
          <w:rFonts w:ascii="Georgia" w:hAnsi="Georgia"/>
          <w:sz w:val="22"/>
          <w:szCs w:val="22"/>
        </w:rPr>
        <w:t>………………...</w:t>
      </w:r>
    </w:p>
    <w:p w14:paraId="43C567F2" w14:textId="77777777" w:rsidR="00F95925" w:rsidRPr="00F95925" w:rsidRDefault="00F95925" w:rsidP="00F95925">
      <w:pPr>
        <w:suppressAutoHyphens/>
        <w:rPr>
          <w:rFonts w:ascii="Georgia" w:hAnsi="Georgia"/>
          <w:sz w:val="22"/>
          <w:szCs w:val="22"/>
          <w:lang w:eastAsia="ar-SA"/>
        </w:rPr>
      </w:pPr>
    </w:p>
    <w:p w14:paraId="07319A5D" w14:textId="631CCC96" w:rsidR="00F95925" w:rsidRPr="009B3210" w:rsidRDefault="00F95925" w:rsidP="00F95925">
      <w:pPr>
        <w:suppressAutoHyphens/>
        <w:rPr>
          <w:rFonts w:ascii="Georgia" w:hAnsi="Georgia"/>
          <w:b/>
          <w:bCs/>
          <w:sz w:val="22"/>
          <w:szCs w:val="22"/>
          <w:u w:val="single"/>
          <w:lang w:eastAsia="ar-SA"/>
        </w:rPr>
      </w:pPr>
      <w:r w:rsidRPr="009B3210">
        <w:rPr>
          <w:rFonts w:ascii="Georgia" w:hAnsi="Georgia"/>
          <w:b/>
          <w:bCs/>
          <w:sz w:val="22"/>
          <w:szCs w:val="22"/>
          <w:u w:val="single"/>
          <w:lang w:eastAsia="ar-SA"/>
        </w:rPr>
        <w:t>Podnájemc</w:t>
      </w:r>
      <w:r w:rsidR="009B3210" w:rsidRPr="009B3210">
        <w:rPr>
          <w:rFonts w:ascii="Georgia" w:hAnsi="Georgia"/>
          <w:b/>
          <w:bCs/>
          <w:sz w:val="22"/>
          <w:szCs w:val="22"/>
          <w:u w:val="single"/>
          <w:lang w:eastAsia="ar-SA"/>
        </w:rPr>
        <w:t>e:/</w:t>
      </w:r>
      <w:r w:rsidR="009B3210" w:rsidRPr="009B3210">
        <w:rPr>
          <w:rFonts w:ascii="Georgia" w:hAnsi="Georgia"/>
          <w:b/>
          <w:bCs/>
          <w:sz w:val="22"/>
          <w:szCs w:val="22"/>
          <w:u w:val="single"/>
          <w:lang w:val="uk-UA" w:eastAsia="ar-SA"/>
        </w:rPr>
        <w:t>Субо</w:t>
      </w:r>
      <w:proofErr w:type="spellStart"/>
      <w:r w:rsidR="009B3210" w:rsidRPr="009B3210">
        <w:rPr>
          <w:rFonts w:ascii="Georgia" w:hAnsi="Georgia"/>
          <w:b/>
          <w:bCs/>
          <w:sz w:val="22"/>
          <w:szCs w:val="22"/>
          <w:u w:val="single"/>
          <w:lang w:eastAsia="ar-SA"/>
        </w:rPr>
        <w:t>рендар</w:t>
      </w:r>
      <w:proofErr w:type="spellEnd"/>
      <w:r w:rsidR="009B3210" w:rsidRPr="009B3210">
        <w:rPr>
          <w:rFonts w:ascii="Georgia" w:hAnsi="Georgia"/>
          <w:b/>
          <w:bCs/>
          <w:sz w:val="22"/>
          <w:szCs w:val="22"/>
          <w:u w:val="single"/>
          <w:lang w:eastAsia="ar-SA"/>
        </w:rPr>
        <w:t>:</w:t>
      </w:r>
      <w:r w:rsidRPr="009B3210">
        <w:rPr>
          <w:rFonts w:ascii="Georgia" w:hAnsi="Georgia"/>
          <w:b/>
          <w:bCs/>
          <w:sz w:val="22"/>
          <w:szCs w:val="22"/>
          <w:u w:val="single"/>
          <w:lang w:eastAsia="ar-SA"/>
        </w:rPr>
        <w:t xml:space="preserve"> </w:t>
      </w:r>
    </w:p>
    <w:p w14:paraId="14FBA766" w14:textId="77777777" w:rsidR="00F95925" w:rsidRPr="00F95925" w:rsidRDefault="00F95925" w:rsidP="00F95925">
      <w:pPr>
        <w:suppressAutoHyphens/>
        <w:rPr>
          <w:rFonts w:ascii="Georgia" w:hAnsi="Georgia"/>
          <w:sz w:val="22"/>
          <w:szCs w:val="22"/>
          <w:lang w:eastAsia="ar-SA"/>
        </w:rPr>
      </w:pPr>
    </w:p>
    <w:p w14:paraId="19966DFB" w14:textId="77777777" w:rsidR="009B3210" w:rsidRPr="005E79A5" w:rsidRDefault="009B3210" w:rsidP="009B3210">
      <w:pPr>
        <w:rPr>
          <w:rFonts w:ascii="Georgia" w:hAnsi="Georgia"/>
          <w:sz w:val="22"/>
          <w:szCs w:val="22"/>
        </w:rPr>
      </w:pPr>
      <w:r w:rsidRPr="005E79A5">
        <w:rPr>
          <w:rFonts w:ascii="Georgia" w:hAnsi="Georgia"/>
          <w:sz w:val="22"/>
          <w:szCs w:val="22"/>
        </w:rPr>
        <w:t>jméno(a) a příjmení:/</w:t>
      </w:r>
      <w:r w:rsidRPr="005E79A5">
        <w:rPr>
          <w:rFonts w:ascii="Georgia" w:hAnsi="Georgia"/>
          <w:sz w:val="22"/>
          <w:szCs w:val="22"/>
          <w:lang w:val="uk-UA"/>
        </w:rPr>
        <w:t>І</w:t>
      </w:r>
      <w:proofErr w:type="spellStart"/>
      <w:r w:rsidRPr="005E79A5">
        <w:rPr>
          <w:rFonts w:ascii="Georgia" w:hAnsi="Georgia"/>
          <w:sz w:val="22"/>
          <w:szCs w:val="22"/>
        </w:rPr>
        <w:t>м'я</w:t>
      </w:r>
      <w:proofErr w:type="spellEnd"/>
      <w:r w:rsidRPr="005E79A5">
        <w:rPr>
          <w:rFonts w:ascii="Georgia" w:hAnsi="Georgia"/>
          <w:sz w:val="22"/>
          <w:szCs w:val="22"/>
        </w:rPr>
        <w:t xml:space="preserve"> (і) </w:t>
      </w:r>
      <w:proofErr w:type="spellStart"/>
      <w:r w:rsidRPr="005E79A5">
        <w:rPr>
          <w:rFonts w:ascii="Georgia" w:hAnsi="Georgia"/>
          <w:sz w:val="22"/>
          <w:szCs w:val="22"/>
        </w:rPr>
        <w:t>та</w:t>
      </w:r>
      <w:proofErr w:type="spellEnd"/>
      <w:r w:rsidRPr="005E79A5">
        <w:rPr>
          <w:rFonts w:ascii="Georgia" w:hAnsi="Georgia"/>
          <w:sz w:val="22"/>
          <w:szCs w:val="22"/>
        </w:rPr>
        <w:t xml:space="preserve"> </w:t>
      </w:r>
      <w:proofErr w:type="spellStart"/>
      <w:r w:rsidRPr="005E79A5">
        <w:rPr>
          <w:rFonts w:ascii="Georgia" w:hAnsi="Georgia"/>
          <w:sz w:val="22"/>
          <w:szCs w:val="22"/>
        </w:rPr>
        <w:t>прізвище</w:t>
      </w:r>
      <w:proofErr w:type="spellEnd"/>
      <w:r w:rsidRPr="005E79A5">
        <w:rPr>
          <w:rFonts w:ascii="Georgia" w:hAnsi="Georgia"/>
          <w:sz w:val="22"/>
          <w:szCs w:val="22"/>
        </w:rPr>
        <w:t>: …………</w:t>
      </w:r>
      <w:r>
        <w:rPr>
          <w:rFonts w:ascii="Georgia" w:hAnsi="Georgia"/>
          <w:sz w:val="22"/>
          <w:szCs w:val="22"/>
        </w:rPr>
        <w:t>………………………</w:t>
      </w:r>
      <w:proofErr w:type="gramStart"/>
      <w:r>
        <w:rPr>
          <w:rFonts w:ascii="Georgia" w:hAnsi="Georgia"/>
          <w:sz w:val="22"/>
          <w:szCs w:val="22"/>
        </w:rPr>
        <w:t>…….</w:t>
      </w:r>
      <w:proofErr w:type="gramEnd"/>
      <w:r w:rsidRPr="005E79A5">
        <w:rPr>
          <w:rFonts w:ascii="Georgia" w:hAnsi="Georgia"/>
          <w:sz w:val="22"/>
          <w:szCs w:val="22"/>
        </w:rPr>
        <w:t>……...</w:t>
      </w:r>
      <w:bookmarkStart w:id="0" w:name="_Hlk97123647"/>
      <w:r w:rsidRPr="005E79A5">
        <w:rPr>
          <w:rFonts w:ascii="Georgia" w:hAnsi="Georgia"/>
          <w:sz w:val="22"/>
          <w:szCs w:val="22"/>
        </w:rPr>
        <w:t>....………………...</w:t>
      </w:r>
    </w:p>
    <w:bookmarkEnd w:id="0"/>
    <w:p w14:paraId="3B05ED2E" w14:textId="77777777" w:rsidR="009B3210" w:rsidRPr="005E79A5" w:rsidRDefault="009B3210" w:rsidP="009B3210">
      <w:pPr>
        <w:rPr>
          <w:rFonts w:ascii="Georgia" w:hAnsi="Georgia"/>
          <w:sz w:val="22"/>
          <w:szCs w:val="22"/>
        </w:rPr>
      </w:pPr>
    </w:p>
    <w:p w14:paraId="6D68E3FC" w14:textId="77777777" w:rsidR="009B3210" w:rsidRPr="005E79A5" w:rsidRDefault="009B3210" w:rsidP="009B3210">
      <w:pPr>
        <w:rPr>
          <w:rFonts w:ascii="Georgia" w:hAnsi="Georgia"/>
          <w:sz w:val="22"/>
          <w:szCs w:val="22"/>
        </w:rPr>
      </w:pPr>
      <w:r w:rsidRPr="005E79A5">
        <w:rPr>
          <w:rFonts w:ascii="Georgia" w:hAnsi="Georgia"/>
          <w:sz w:val="22"/>
          <w:szCs w:val="22"/>
        </w:rPr>
        <w:t>datum narození:/</w:t>
      </w:r>
      <w:proofErr w:type="spellStart"/>
      <w:r w:rsidRPr="005E79A5">
        <w:rPr>
          <w:rFonts w:ascii="Georgia" w:hAnsi="Georgia"/>
          <w:sz w:val="22"/>
          <w:szCs w:val="22"/>
        </w:rPr>
        <w:t>Дата</w:t>
      </w:r>
      <w:proofErr w:type="spellEnd"/>
      <w:r w:rsidRPr="005E79A5">
        <w:rPr>
          <w:rFonts w:ascii="Georgia" w:hAnsi="Georgia"/>
          <w:sz w:val="22"/>
          <w:szCs w:val="22"/>
        </w:rPr>
        <w:t xml:space="preserve"> </w:t>
      </w:r>
      <w:proofErr w:type="spellStart"/>
      <w:r w:rsidRPr="005E79A5">
        <w:rPr>
          <w:rFonts w:ascii="Georgia" w:hAnsi="Georgia"/>
          <w:sz w:val="22"/>
          <w:szCs w:val="22"/>
        </w:rPr>
        <w:t>народження</w:t>
      </w:r>
      <w:proofErr w:type="spellEnd"/>
      <w:r w:rsidRPr="005E79A5">
        <w:rPr>
          <w:rFonts w:ascii="Georgia" w:hAnsi="Georgia"/>
          <w:sz w:val="22"/>
          <w:szCs w:val="22"/>
        </w:rPr>
        <w:t>: ……</w:t>
      </w:r>
      <w:r>
        <w:rPr>
          <w:rFonts w:ascii="Georgia" w:hAnsi="Georgia"/>
          <w:sz w:val="22"/>
          <w:szCs w:val="22"/>
        </w:rPr>
        <w:t>……………………………………………………</w:t>
      </w:r>
      <w:proofErr w:type="gramStart"/>
      <w:r>
        <w:rPr>
          <w:rFonts w:ascii="Georgia" w:hAnsi="Georgia"/>
          <w:sz w:val="22"/>
          <w:szCs w:val="22"/>
        </w:rPr>
        <w:t>…….</w:t>
      </w:r>
      <w:proofErr w:type="gramEnd"/>
      <w:r>
        <w:rPr>
          <w:rFonts w:ascii="Georgia" w:hAnsi="Georgia"/>
          <w:sz w:val="22"/>
          <w:szCs w:val="22"/>
        </w:rPr>
        <w:t>.</w:t>
      </w:r>
      <w:r w:rsidRPr="005E79A5">
        <w:rPr>
          <w:rFonts w:ascii="Georgia" w:hAnsi="Georgia"/>
          <w:sz w:val="22"/>
          <w:szCs w:val="22"/>
        </w:rPr>
        <w:t>…………...</w:t>
      </w:r>
    </w:p>
    <w:p w14:paraId="6BFF386D" w14:textId="77777777" w:rsidR="009B3210" w:rsidRPr="005E79A5" w:rsidRDefault="009B3210" w:rsidP="009B3210">
      <w:pPr>
        <w:rPr>
          <w:rFonts w:ascii="Georgia" w:hAnsi="Georgia"/>
          <w:sz w:val="22"/>
          <w:szCs w:val="22"/>
        </w:rPr>
      </w:pPr>
    </w:p>
    <w:p w14:paraId="39248D6F" w14:textId="77777777" w:rsidR="009B3210" w:rsidRPr="005E79A5" w:rsidRDefault="009B3210" w:rsidP="009B3210">
      <w:pPr>
        <w:rPr>
          <w:rFonts w:ascii="Georgia" w:hAnsi="Georgia"/>
          <w:sz w:val="22"/>
          <w:szCs w:val="22"/>
        </w:rPr>
      </w:pPr>
      <w:r w:rsidRPr="005E79A5">
        <w:rPr>
          <w:rFonts w:ascii="Georgia" w:hAnsi="Georgia"/>
          <w:sz w:val="22"/>
          <w:szCs w:val="22"/>
        </w:rPr>
        <w:t>číslo cestovního pasu:/</w:t>
      </w:r>
      <w:proofErr w:type="spellStart"/>
      <w:r w:rsidRPr="005E79A5">
        <w:rPr>
          <w:rFonts w:ascii="Georgia" w:hAnsi="Georgia"/>
          <w:sz w:val="22"/>
          <w:szCs w:val="22"/>
        </w:rPr>
        <w:t>номер</w:t>
      </w:r>
      <w:proofErr w:type="spellEnd"/>
      <w:r w:rsidRPr="005E79A5">
        <w:rPr>
          <w:rFonts w:ascii="Georgia" w:hAnsi="Georgia"/>
          <w:sz w:val="22"/>
          <w:szCs w:val="22"/>
        </w:rPr>
        <w:t xml:space="preserve"> </w:t>
      </w:r>
      <w:proofErr w:type="spellStart"/>
      <w:r w:rsidRPr="005E79A5">
        <w:rPr>
          <w:rFonts w:ascii="Georgia" w:hAnsi="Georgia"/>
          <w:sz w:val="22"/>
          <w:szCs w:val="22"/>
        </w:rPr>
        <w:t>паспорта</w:t>
      </w:r>
      <w:proofErr w:type="spellEnd"/>
      <w:r w:rsidRPr="005E79A5">
        <w:rPr>
          <w:rFonts w:ascii="Georgia" w:hAnsi="Georgia"/>
          <w:sz w:val="22"/>
          <w:szCs w:val="22"/>
        </w:rPr>
        <w:t>: …………</w:t>
      </w:r>
      <w:r>
        <w:rPr>
          <w:rFonts w:ascii="Georgia" w:hAnsi="Georgia"/>
          <w:sz w:val="22"/>
          <w:szCs w:val="22"/>
        </w:rPr>
        <w:t>……………………………………………………...</w:t>
      </w:r>
      <w:r w:rsidRPr="005E79A5">
        <w:rPr>
          <w:rFonts w:ascii="Georgia" w:hAnsi="Georgia"/>
          <w:sz w:val="22"/>
          <w:szCs w:val="22"/>
        </w:rPr>
        <w:t>……...</w:t>
      </w:r>
    </w:p>
    <w:p w14:paraId="4A529B17" w14:textId="77777777" w:rsidR="009B3210" w:rsidRPr="005E79A5" w:rsidRDefault="009B3210" w:rsidP="009B3210">
      <w:pPr>
        <w:rPr>
          <w:rFonts w:ascii="Georgia" w:hAnsi="Georgia"/>
          <w:sz w:val="22"/>
          <w:szCs w:val="22"/>
        </w:rPr>
      </w:pPr>
    </w:p>
    <w:p w14:paraId="5E148AEF" w14:textId="77777777" w:rsidR="009B3210" w:rsidRPr="005E79A5" w:rsidRDefault="009B3210" w:rsidP="009B3210">
      <w:pPr>
        <w:rPr>
          <w:rFonts w:ascii="Georgia" w:hAnsi="Georgia"/>
          <w:sz w:val="22"/>
          <w:szCs w:val="22"/>
        </w:rPr>
      </w:pPr>
      <w:r w:rsidRPr="005E79A5">
        <w:rPr>
          <w:rFonts w:ascii="Georgia" w:hAnsi="Georgia"/>
          <w:sz w:val="22"/>
          <w:szCs w:val="22"/>
        </w:rPr>
        <w:t>místo trvalého pobytu v cizině:/</w:t>
      </w:r>
      <w:r w:rsidRPr="005E79A5">
        <w:rPr>
          <w:rFonts w:ascii="Georgia" w:hAnsi="Georgia"/>
          <w:sz w:val="22"/>
          <w:szCs w:val="22"/>
          <w:lang w:val="uk-UA"/>
        </w:rPr>
        <w:t>М</w:t>
      </w:r>
      <w:proofErr w:type="spellStart"/>
      <w:r w:rsidRPr="005E79A5">
        <w:rPr>
          <w:rFonts w:ascii="Georgia" w:hAnsi="Georgia"/>
          <w:sz w:val="22"/>
          <w:szCs w:val="22"/>
        </w:rPr>
        <w:t>ісце</w:t>
      </w:r>
      <w:proofErr w:type="spellEnd"/>
      <w:r w:rsidRPr="005E79A5">
        <w:rPr>
          <w:rFonts w:ascii="Georgia" w:hAnsi="Georgia"/>
          <w:sz w:val="22"/>
          <w:szCs w:val="22"/>
        </w:rPr>
        <w:t xml:space="preserve"> </w:t>
      </w:r>
      <w:proofErr w:type="spellStart"/>
      <w:r w:rsidRPr="005E79A5">
        <w:rPr>
          <w:rFonts w:ascii="Georgia" w:hAnsi="Georgia"/>
          <w:sz w:val="22"/>
          <w:szCs w:val="22"/>
        </w:rPr>
        <w:t>проживання</w:t>
      </w:r>
      <w:proofErr w:type="spellEnd"/>
      <w:r w:rsidRPr="005E79A5">
        <w:rPr>
          <w:rFonts w:ascii="Georgia" w:hAnsi="Georgia"/>
          <w:sz w:val="22"/>
          <w:szCs w:val="22"/>
        </w:rPr>
        <w:t xml:space="preserve"> </w:t>
      </w:r>
      <w:proofErr w:type="spellStart"/>
      <w:r w:rsidRPr="005E79A5">
        <w:rPr>
          <w:rFonts w:ascii="Georgia" w:hAnsi="Georgia"/>
          <w:sz w:val="22"/>
          <w:szCs w:val="22"/>
        </w:rPr>
        <w:t>за</w:t>
      </w:r>
      <w:proofErr w:type="spellEnd"/>
      <w:r w:rsidRPr="005E79A5">
        <w:rPr>
          <w:rFonts w:ascii="Georgia" w:hAnsi="Georgia"/>
          <w:sz w:val="22"/>
          <w:szCs w:val="22"/>
        </w:rPr>
        <w:t xml:space="preserve"> </w:t>
      </w:r>
      <w:proofErr w:type="spellStart"/>
      <w:r w:rsidRPr="005E79A5">
        <w:rPr>
          <w:rFonts w:ascii="Georgia" w:hAnsi="Georgia"/>
          <w:sz w:val="22"/>
          <w:szCs w:val="22"/>
        </w:rPr>
        <w:t>кордоном</w:t>
      </w:r>
      <w:proofErr w:type="spellEnd"/>
      <w:r w:rsidRPr="005E79A5">
        <w:rPr>
          <w:rFonts w:ascii="Georgia" w:hAnsi="Georgia"/>
          <w:sz w:val="22"/>
          <w:szCs w:val="22"/>
        </w:rPr>
        <w:t>: ……</w:t>
      </w:r>
      <w:proofErr w:type="gramStart"/>
      <w:r w:rsidRPr="005E79A5">
        <w:rPr>
          <w:rFonts w:ascii="Georgia" w:hAnsi="Georgia"/>
          <w:sz w:val="22"/>
          <w:szCs w:val="22"/>
        </w:rPr>
        <w:t>……</w:t>
      </w:r>
      <w:r>
        <w:rPr>
          <w:rFonts w:ascii="Georgia" w:hAnsi="Georgia"/>
          <w:sz w:val="22"/>
          <w:szCs w:val="22"/>
        </w:rPr>
        <w:t>.</w:t>
      </w:r>
      <w:proofErr w:type="gramEnd"/>
      <w:r>
        <w:rPr>
          <w:rFonts w:ascii="Georgia" w:hAnsi="Georgia"/>
          <w:sz w:val="22"/>
          <w:szCs w:val="22"/>
        </w:rPr>
        <w:t>.</w:t>
      </w:r>
      <w:r w:rsidRPr="005E79A5">
        <w:rPr>
          <w:rFonts w:ascii="Georgia" w:hAnsi="Georgia"/>
          <w:sz w:val="22"/>
          <w:szCs w:val="22"/>
        </w:rPr>
        <w:t>…...………………...</w:t>
      </w:r>
    </w:p>
    <w:p w14:paraId="47A484F3" w14:textId="77777777" w:rsidR="00F95925" w:rsidRPr="00F95925" w:rsidRDefault="00F95925" w:rsidP="00F95925">
      <w:pPr>
        <w:suppressAutoHyphens/>
        <w:rPr>
          <w:rFonts w:ascii="Georgia" w:hAnsi="Georgia"/>
          <w:sz w:val="22"/>
          <w:szCs w:val="22"/>
          <w:lang w:eastAsia="ar-SA"/>
        </w:rPr>
      </w:pPr>
    </w:p>
    <w:p w14:paraId="0D8D30C7" w14:textId="2B90F603" w:rsidR="00F95925" w:rsidRPr="009B3210" w:rsidRDefault="00F95925" w:rsidP="00F95925">
      <w:pPr>
        <w:suppressAutoHyphens/>
        <w:rPr>
          <w:rFonts w:ascii="Georgia" w:hAnsi="Georgia"/>
          <w:b/>
          <w:bCs/>
          <w:sz w:val="22"/>
          <w:szCs w:val="22"/>
          <w:u w:val="single"/>
          <w:lang w:eastAsia="ar-SA"/>
        </w:rPr>
      </w:pPr>
      <w:r w:rsidRPr="009B3210">
        <w:rPr>
          <w:rFonts w:ascii="Georgia" w:hAnsi="Georgia"/>
          <w:b/>
          <w:bCs/>
          <w:sz w:val="22"/>
          <w:szCs w:val="22"/>
          <w:u w:val="single"/>
          <w:lang w:eastAsia="ar-SA"/>
        </w:rPr>
        <w:t>Členové domácnosti podnájemce:</w:t>
      </w:r>
      <w:r w:rsidR="009B3210" w:rsidRPr="009B3210">
        <w:rPr>
          <w:rFonts w:ascii="Georgia" w:hAnsi="Georgia"/>
          <w:b/>
          <w:bCs/>
          <w:sz w:val="22"/>
          <w:szCs w:val="22"/>
          <w:u w:val="single"/>
          <w:lang w:eastAsia="ar-SA"/>
        </w:rPr>
        <w:t>/</w:t>
      </w:r>
      <w:proofErr w:type="spellStart"/>
      <w:r w:rsidR="009B3210" w:rsidRPr="009B3210">
        <w:rPr>
          <w:rFonts w:ascii="Georgia" w:hAnsi="Georgia"/>
          <w:b/>
          <w:bCs/>
          <w:sz w:val="22"/>
          <w:szCs w:val="22"/>
          <w:u w:val="single"/>
          <w:lang w:eastAsia="ar-SA"/>
        </w:rPr>
        <w:t>Члени</w:t>
      </w:r>
      <w:proofErr w:type="spellEnd"/>
      <w:r w:rsidR="009B3210" w:rsidRPr="009B3210">
        <w:rPr>
          <w:rFonts w:ascii="Georgia" w:hAnsi="Georgia"/>
          <w:b/>
          <w:bCs/>
          <w:sz w:val="22"/>
          <w:szCs w:val="22"/>
          <w:u w:val="single"/>
          <w:lang w:eastAsia="ar-SA"/>
        </w:rPr>
        <w:t xml:space="preserve"> </w:t>
      </w:r>
      <w:proofErr w:type="spellStart"/>
      <w:r w:rsidR="009B3210" w:rsidRPr="009B3210">
        <w:rPr>
          <w:rFonts w:ascii="Georgia" w:hAnsi="Georgia"/>
          <w:b/>
          <w:bCs/>
          <w:sz w:val="22"/>
          <w:szCs w:val="22"/>
          <w:u w:val="single"/>
          <w:lang w:eastAsia="ar-SA"/>
        </w:rPr>
        <w:t>домогосподарства</w:t>
      </w:r>
      <w:proofErr w:type="spellEnd"/>
      <w:r w:rsidR="009B3210" w:rsidRPr="009B3210">
        <w:rPr>
          <w:rFonts w:ascii="Georgia" w:hAnsi="Georgia"/>
          <w:b/>
          <w:bCs/>
          <w:sz w:val="22"/>
          <w:szCs w:val="22"/>
          <w:u w:val="single"/>
          <w:lang w:eastAsia="ar-SA"/>
        </w:rPr>
        <w:t xml:space="preserve"> </w:t>
      </w:r>
      <w:r w:rsidR="009B3210" w:rsidRPr="009B3210">
        <w:rPr>
          <w:rFonts w:ascii="Georgia" w:hAnsi="Georgia"/>
          <w:b/>
          <w:bCs/>
          <w:sz w:val="22"/>
          <w:szCs w:val="22"/>
          <w:u w:val="single"/>
          <w:lang w:val="uk-UA" w:eastAsia="ar-SA"/>
        </w:rPr>
        <w:t>суб</w:t>
      </w:r>
      <w:proofErr w:type="spellStart"/>
      <w:r w:rsidR="009B3210" w:rsidRPr="009B3210">
        <w:rPr>
          <w:rFonts w:ascii="Georgia" w:hAnsi="Georgia"/>
          <w:b/>
          <w:bCs/>
          <w:sz w:val="22"/>
          <w:szCs w:val="22"/>
          <w:u w:val="single"/>
          <w:lang w:eastAsia="ar-SA"/>
        </w:rPr>
        <w:t>орендаря</w:t>
      </w:r>
      <w:proofErr w:type="spellEnd"/>
      <w:r w:rsidR="009B3210">
        <w:rPr>
          <w:rFonts w:ascii="Georgia" w:hAnsi="Georgia"/>
          <w:b/>
          <w:bCs/>
          <w:sz w:val="22"/>
          <w:szCs w:val="22"/>
          <w:u w:val="single"/>
          <w:lang w:eastAsia="ar-SA"/>
        </w:rPr>
        <w:t>:</w:t>
      </w:r>
      <w:r w:rsidRPr="009B3210">
        <w:rPr>
          <w:rFonts w:ascii="Georgia" w:hAnsi="Georgia"/>
          <w:b/>
          <w:bCs/>
          <w:sz w:val="22"/>
          <w:szCs w:val="22"/>
          <w:u w:val="single"/>
          <w:lang w:eastAsia="ar-SA"/>
        </w:rPr>
        <w:t xml:space="preserve"> </w:t>
      </w:r>
    </w:p>
    <w:p w14:paraId="6688C64E" w14:textId="77777777" w:rsidR="009B3210" w:rsidRPr="00DA0B4E" w:rsidRDefault="009B3210" w:rsidP="009B3210">
      <w:pPr>
        <w:rPr>
          <w:rFonts w:ascii="Georgia" w:hAnsi="Georgia"/>
          <w:b/>
          <w:bCs/>
          <w:sz w:val="16"/>
          <w:szCs w:val="16"/>
        </w:rPr>
      </w:pPr>
    </w:p>
    <w:p w14:paraId="282C940D" w14:textId="77777777" w:rsidR="009B3210" w:rsidRDefault="009B3210" w:rsidP="009B3210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</w:t>
      </w:r>
      <w:r w:rsidRPr="00DA0B4E">
        <w:rPr>
          <w:rFonts w:ascii="Georgia" w:hAnsi="Georgia"/>
          <w:sz w:val="16"/>
          <w:szCs w:val="16"/>
        </w:rPr>
        <w:t>Jméno a příjmení:</w:t>
      </w:r>
      <w:r w:rsidRPr="00DA0B4E">
        <w:rPr>
          <w:rFonts w:ascii="Georgia" w:hAnsi="Georgia"/>
          <w:sz w:val="16"/>
          <w:szCs w:val="16"/>
        </w:rPr>
        <w:tab/>
        <w:t>datum narození</w:t>
      </w:r>
      <w:r w:rsidRPr="00DA0B4E">
        <w:rPr>
          <w:rFonts w:ascii="Georgia" w:hAnsi="Georgia"/>
          <w:sz w:val="16"/>
          <w:szCs w:val="16"/>
        </w:rPr>
        <w:tab/>
        <w:t>číslo cestovního pasu</w:t>
      </w:r>
      <w:r>
        <w:rPr>
          <w:rFonts w:ascii="Georgia" w:hAnsi="Georgia"/>
          <w:sz w:val="16"/>
          <w:szCs w:val="16"/>
        </w:rPr>
        <w:tab/>
      </w:r>
      <w:r w:rsidRPr="00DA0B4E">
        <w:rPr>
          <w:rFonts w:ascii="Georgia" w:hAnsi="Georgia"/>
          <w:sz w:val="16"/>
          <w:szCs w:val="16"/>
        </w:rPr>
        <w:t>místo trvalého pobytu v</w:t>
      </w:r>
      <w:r>
        <w:rPr>
          <w:rFonts w:ascii="Georgia" w:hAnsi="Georgia"/>
          <w:sz w:val="16"/>
          <w:szCs w:val="16"/>
        </w:rPr>
        <w:t> </w:t>
      </w:r>
      <w:r w:rsidRPr="00DA0B4E">
        <w:rPr>
          <w:rFonts w:ascii="Georgia" w:hAnsi="Georgia"/>
          <w:sz w:val="16"/>
          <w:szCs w:val="16"/>
        </w:rPr>
        <w:t>cizině</w:t>
      </w:r>
    </w:p>
    <w:p w14:paraId="513877E9" w14:textId="77777777" w:rsidR="009B3210" w:rsidRPr="005E79A5" w:rsidRDefault="009B3210" w:rsidP="009B3210">
      <w:pPr>
        <w:rPr>
          <w:rFonts w:ascii="Georgia" w:hAnsi="Georgia"/>
          <w:sz w:val="16"/>
          <w:szCs w:val="16"/>
          <w:lang w:val="uk-UA"/>
        </w:rPr>
      </w:pPr>
      <w:r w:rsidRPr="008E42E9">
        <w:rPr>
          <w:rFonts w:ascii="Georgia" w:hAnsi="Georgia"/>
          <w:sz w:val="16"/>
          <w:szCs w:val="16"/>
        </w:rPr>
        <w:t xml:space="preserve">         </w:t>
      </w:r>
      <w:r>
        <w:rPr>
          <w:rFonts w:ascii="Georgia" w:hAnsi="Georgia"/>
          <w:sz w:val="16"/>
          <w:szCs w:val="16"/>
          <w:lang w:val="uk-UA"/>
        </w:rPr>
        <w:t>Ім’я та прізвище</w:t>
      </w:r>
      <w:r w:rsidRPr="008E42E9">
        <w:rPr>
          <w:rFonts w:ascii="Georgia" w:hAnsi="Georgia"/>
          <w:sz w:val="16"/>
          <w:szCs w:val="16"/>
        </w:rPr>
        <w:t>:</w:t>
      </w:r>
      <w:r>
        <w:rPr>
          <w:rFonts w:ascii="Georgia" w:hAnsi="Georgia"/>
          <w:sz w:val="16"/>
          <w:szCs w:val="16"/>
          <w:lang w:val="uk-UA"/>
        </w:rPr>
        <w:t xml:space="preserve">       </w:t>
      </w:r>
      <w:r>
        <w:rPr>
          <w:rFonts w:ascii="Georgia" w:hAnsi="Georgia"/>
          <w:sz w:val="16"/>
          <w:szCs w:val="16"/>
        </w:rPr>
        <w:t xml:space="preserve">   </w:t>
      </w:r>
      <w:r>
        <w:rPr>
          <w:rFonts w:ascii="Georgia" w:hAnsi="Georgia"/>
          <w:sz w:val="16"/>
          <w:szCs w:val="16"/>
          <w:lang w:val="uk-UA"/>
        </w:rPr>
        <w:t>дата народження</w:t>
      </w:r>
      <w:r w:rsidRPr="008E42E9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  <w:lang w:val="uk-UA"/>
        </w:rPr>
        <w:t>номер паспорт</w:t>
      </w:r>
      <w:r>
        <w:rPr>
          <w:rFonts w:ascii="Georgia" w:hAnsi="Georgia"/>
          <w:sz w:val="16"/>
          <w:szCs w:val="16"/>
        </w:rPr>
        <w:t>a</w:t>
      </w:r>
      <w:r w:rsidRPr="008E42E9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 xml:space="preserve">                    </w:t>
      </w:r>
      <w:r>
        <w:rPr>
          <w:rFonts w:ascii="Georgia" w:hAnsi="Georgia"/>
          <w:sz w:val="16"/>
          <w:szCs w:val="16"/>
          <w:lang w:val="uk-UA"/>
        </w:rPr>
        <w:t>місце проживання за кордоном</w:t>
      </w:r>
    </w:p>
    <w:p w14:paraId="7E5D0087" w14:textId="77777777" w:rsidR="009B3210" w:rsidRPr="002829DF" w:rsidRDefault="009B3210" w:rsidP="009B3210">
      <w:pPr>
        <w:rPr>
          <w:rFonts w:ascii="Georgia" w:hAnsi="Georgia"/>
          <w:sz w:val="16"/>
          <w:szCs w:val="16"/>
        </w:rPr>
      </w:pPr>
    </w:p>
    <w:p w14:paraId="50EA47E8" w14:textId="77777777" w:rsidR="009B3210" w:rsidRPr="002829DF" w:rsidRDefault="009B3210" w:rsidP="009B3210">
      <w:pPr>
        <w:rPr>
          <w:rFonts w:ascii="Georgia" w:hAnsi="Georgia"/>
          <w:sz w:val="16"/>
          <w:szCs w:val="16"/>
        </w:rPr>
      </w:pPr>
      <w:r w:rsidRPr="002829DF">
        <w:rPr>
          <w:rFonts w:ascii="Georgia" w:hAnsi="Georgia"/>
          <w:sz w:val="16"/>
          <w:szCs w:val="16"/>
        </w:rPr>
        <w:t xml:space="preserve">1)  ………………..………………... </w:t>
      </w:r>
      <w:r w:rsidRPr="002829DF">
        <w:rPr>
          <w:rFonts w:ascii="Georgia" w:hAnsi="Georgia"/>
          <w:sz w:val="16"/>
          <w:szCs w:val="16"/>
        </w:rPr>
        <w:tab/>
      </w:r>
      <w:bookmarkStart w:id="1" w:name="_Hlk97123507"/>
      <w:r w:rsidRPr="002829DF">
        <w:rPr>
          <w:rFonts w:ascii="Georgia" w:hAnsi="Georgia"/>
          <w:sz w:val="16"/>
          <w:szCs w:val="16"/>
        </w:rPr>
        <w:t xml:space="preserve">………………....... </w:t>
      </w:r>
      <w:bookmarkEnd w:id="1"/>
      <w:r w:rsidRPr="002829DF">
        <w:rPr>
          <w:rFonts w:ascii="Georgia" w:hAnsi="Georgia"/>
          <w:sz w:val="16"/>
          <w:szCs w:val="16"/>
        </w:rPr>
        <w:tab/>
        <w:t>………………..............</w:t>
      </w:r>
      <w:r w:rsidRPr="002829DF">
        <w:rPr>
          <w:rFonts w:ascii="Georgia" w:hAnsi="Georgia"/>
          <w:sz w:val="16"/>
          <w:szCs w:val="16"/>
        </w:rPr>
        <w:tab/>
      </w:r>
      <w:r w:rsidRPr="002829DF">
        <w:rPr>
          <w:rFonts w:ascii="Georgia" w:hAnsi="Georgia"/>
          <w:sz w:val="16"/>
          <w:szCs w:val="16"/>
        </w:rPr>
        <w:tab/>
        <w:t>………………...………………...</w:t>
      </w:r>
    </w:p>
    <w:p w14:paraId="46D57BB4" w14:textId="77777777" w:rsidR="009B3210" w:rsidRPr="002829DF" w:rsidRDefault="009B3210" w:rsidP="009B3210">
      <w:pPr>
        <w:rPr>
          <w:rFonts w:ascii="Georgia" w:hAnsi="Georgia"/>
          <w:sz w:val="16"/>
          <w:szCs w:val="16"/>
        </w:rPr>
      </w:pPr>
    </w:p>
    <w:p w14:paraId="06F77BDD" w14:textId="77777777" w:rsidR="009B3210" w:rsidRPr="002829DF" w:rsidRDefault="009B3210" w:rsidP="009B3210">
      <w:pPr>
        <w:rPr>
          <w:rFonts w:ascii="Georgia" w:hAnsi="Georgia"/>
          <w:sz w:val="16"/>
          <w:szCs w:val="16"/>
        </w:rPr>
      </w:pPr>
      <w:r w:rsidRPr="002829DF">
        <w:rPr>
          <w:rFonts w:ascii="Georgia" w:hAnsi="Georgia"/>
          <w:sz w:val="16"/>
          <w:szCs w:val="16"/>
        </w:rPr>
        <w:t>2)  ………………...</w:t>
      </w:r>
      <w:r>
        <w:rPr>
          <w:rFonts w:ascii="Georgia" w:hAnsi="Georgia"/>
          <w:sz w:val="16"/>
          <w:szCs w:val="16"/>
        </w:rPr>
        <w:t>.</w:t>
      </w:r>
      <w:r w:rsidRPr="002829DF">
        <w:rPr>
          <w:rFonts w:ascii="Georgia" w:hAnsi="Georgia"/>
          <w:sz w:val="16"/>
          <w:szCs w:val="16"/>
        </w:rPr>
        <w:t xml:space="preserve">……………... </w:t>
      </w:r>
      <w:r w:rsidRPr="002829DF">
        <w:rPr>
          <w:rFonts w:ascii="Georgia" w:hAnsi="Georgia"/>
          <w:sz w:val="16"/>
          <w:szCs w:val="16"/>
        </w:rPr>
        <w:tab/>
        <w:t>……………….......</w:t>
      </w:r>
      <w:r w:rsidRPr="002829DF">
        <w:rPr>
          <w:rFonts w:ascii="Georgia" w:hAnsi="Georgia"/>
          <w:sz w:val="16"/>
          <w:szCs w:val="16"/>
        </w:rPr>
        <w:tab/>
        <w:t>………………..............</w:t>
      </w:r>
      <w:r w:rsidRPr="002829DF">
        <w:rPr>
          <w:rFonts w:ascii="Georgia" w:hAnsi="Georgia"/>
          <w:sz w:val="16"/>
          <w:szCs w:val="16"/>
        </w:rPr>
        <w:tab/>
      </w:r>
      <w:r w:rsidRPr="002829DF">
        <w:rPr>
          <w:rFonts w:ascii="Georgia" w:hAnsi="Georgia"/>
          <w:sz w:val="16"/>
          <w:szCs w:val="16"/>
        </w:rPr>
        <w:tab/>
        <w:t>………………...………………...</w:t>
      </w:r>
    </w:p>
    <w:p w14:paraId="5F578E19" w14:textId="77777777" w:rsidR="009B3210" w:rsidRPr="002829DF" w:rsidRDefault="009B3210" w:rsidP="009B3210">
      <w:pPr>
        <w:rPr>
          <w:rFonts w:ascii="Georgia" w:hAnsi="Georgia"/>
          <w:sz w:val="16"/>
          <w:szCs w:val="16"/>
        </w:rPr>
      </w:pPr>
      <w:r w:rsidRPr="002829DF">
        <w:rPr>
          <w:rFonts w:ascii="Georgia" w:hAnsi="Georgia"/>
          <w:sz w:val="16"/>
          <w:szCs w:val="16"/>
        </w:rPr>
        <w:t xml:space="preserve"> </w:t>
      </w:r>
    </w:p>
    <w:p w14:paraId="3CF3337E" w14:textId="77777777" w:rsidR="009B3210" w:rsidRPr="002829DF" w:rsidRDefault="009B3210" w:rsidP="009B3210">
      <w:pPr>
        <w:rPr>
          <w:rFonts w:ascii="Georgia" w:hAnsi="Georgia"/>
          <w:sz w:val="16"/>
          <w:szCs w:val="16"/>
        </w:rPr>
      </w:pPr>
      <w:r w:rsidRPr="002829DF">
        <w:rPr>
          <w:rFonts w:ascii="Georgia" w:hAnsi="Georgia"/>
          <w:sz w:val="16"/>
          <w:szCs w:val="16"/>
        </w:rPr>
        <w:t xml:space="preserve">3)  ……………….………………... </w:t>
      </w:r>
      <w:r w:rsidRPr="002829DF">
        <w:rPr>
          <w:rFonts w:ascii="Georgia" w:hAnsi="Georgia"/>
          <w:sz w:val="16"/>
          <w:szCs w:val="16"/>
        </w:rPr>
        <w:tab/>
        <w:t>……………….......</w:t>
      </w:r>
      <w:r w:rsidRPr="002829DF">
        <w:rPr>
          <w:rFonts w:ascii="Georgia" w:hAnsi="Georgia"/>
          <w:sz w:val="16"/>
          <w:szCs w:val="16"/>
        </w:rPr>
        <w:tab/>
        <w:t>………………..............</w:t>
      </w:r>
      <w:r w:rsidRPr="002829DF">
        <w:rPr>
          <w:rFonts w:ascii="Georgia" w:hAnsi="Georgia"/>
          <w:sz w:val="16"/>
          <w:szCs w:val="16"/>
        </w:rPr>
        <w:tab/>
      </w:r>
      <w:r w:rsidRPr="002829DF">
        <w:rPr>
          <w:rFonts w:ascii="Georgia" w:hAnsi="Georgia"/>
          <w:sz w:val="16"/>
          <w:szCs w:val="16"/>
        </w:rPr>
        <w:tab/>
        <w:t>………………...………………...</w:t>
      </w:r>
    </w:p>
    <w:p w14:paraId="590B3D84" w14:textId="77777777" w:rsidR="009B3210" w:rsidRPr="002829DF" w:rsidRDefault="009B3210" w:rsidP="009B3210">
      <w:pPr>
        <w:rPr>
          <w:rFonts w:ascii="Georgia" w:hAnsi="Georgia"/>
          <w:sz w:val="16"/>
          <w:szCs w:val="16"/>
        </w:rPr>
      </w:pPr>
    </w:p>
    <w:p w14:paraId="1F43DB81" w14:textId="77777777" w:rsidR="009B3210" w:rsidRPr="002829DF" w:rsidRDefault="009B3210" w:rsidP="009B3210">
      <w:pPr>
        <w:rPr>
          <w:rFonts w:ascii="Georgia" w:hAnsi="Georgia"/>
          <w:sz w:val="16"/>
          <w:szCs w:val="16"/>
        </w:rPr>
      </w:pPr>
      <w:r w:rsidRPr="002829DF">
        <w:rPr>
          <w:rFonts w:ascii="Georgia" w:hAnsi="Georgia"/>
          <w:sz w:val="16"/>
          <w:szCs w:val="16"/>
        </w:rPr>
        <w:t xml:space="preserve">4)  ……………….………………... </w:t>
      </w:r>
      <w:r w:rsidRPr="002829DF">
        <w:rPr>
          <w:rFonts w:ascii="Georgia" w:hAnsi="Georgia"/>
          <w:sz w:val="16"/>
          <w:szCs w:val="16"/>
        </w:rPr>
        <w:tab/>
        <w:t>……………….......</w:t>
      </w:r>
      <w:r w:rsidRPr="002829DF">
        <w:rPr>
          <w:rFonts w:ascii="Georgia" w:hAnsi="Georgia"/>
          <w:sz w:val="16"/>
          <w:szCs w:val="16"/>
        </w:rPr>
        <w:tab/>
        <w:t>………………..............</w:t>
      </w:r>
      <w:r w:rsidRPr="002829DF">
        <w:rPr>
          <w:rFonts w:ascii="Georgia" w:hAnsi="Georgia"/>
          <w:sz w:val="16"/>
          <w:szCs w:val="16"/>
        </w:rPr>
        <w:tab/>
      </w:r>
      <w:r w:rsidRPr="002829DF">
        <w:rPr>
          <w:rFonts w:ascii="Georgia" w:hAnsi="Georgia"/>
          <w:sz w:val="16"/>
          <w:szCs w:val="16"/>
        </w:rPr>
        <w:tab/>
        <w:t>………………...………………...</w:t>
      </w:r>
    </w:p>
    <w:p w14:paraId="0948A295" w14:textId="77777777" w:rsidR="009B3210" w:rsidRDefault="009B3210" w:rsidP="009B3210">
      <w:pPr>
        <w:rPr>
          <w:rFonts w:ascii="Georgia" w:hAnsi="Georgia"/>
          <w:sz w:val="22"/>
          <w:szCs w:val="22"/>
        </w:rPr>
      </w:pPr>
    </w:p>
    <w:p w14:paraId="4291E2E1" w14:textId="77777777" w:rsidR="009B3210" w:rsidRPr="009B3210" w:rsidRDefault="009B3210" w:rsidP="009B3210">
      <w:pPr>
        <w:rPr>
          <w:rFonts w:ascii="Georgia" w:hAnsi="Georgia"/>
          <w:sz w:val="24"/>
          <w:szCs w:val="24"/>
        </w:rPr>
      </w:pPr>
      <w:r w:rsidRPr="009B3210">
        <w:rPr>
          <w:rFonts w:ascii="Georgia" w:hAnsi="Georgia"/>
          <w:b/>
          <w:bCs/>
          <w:sz w:val="24"/>
          <w:szCs w:val="24"/>
        </w:rPr>
        <w:t>II.</w:t>
      </w:r>
      <w:r w:rsidRPr="009B3210">
        <w:rPr>
          <w:rFonts w:ascii="Georgia" w:hAnsi="Georgia"/>
          <w:sz w:val="24"/>
          <w:szCs w:val="24"/>
        </w:rPr>
        <w:t xml:space="preserve"> </w:t>
      </w:r>
      <w:r w:rsidRPr="009B3210">
        <w:rPr>
          <w:rFonts w:ascii="Georgia" w:hAnsi="Georgia"/>
          <w:b/>
          <w:bCs/>
          <w:sz w:val="24"/>
          <w:szCs w:val="24"/>
        </w:rPr>
        <w:t>Adresa bytu</w:t>
      </w:r>
      <w:r w:rsidRPr="009B3210">
        <w:rPr>
          <w:rFonts w:ascii="Georgia" w:hAnsi="Georgia"/>
          <w:sz w:val="24"/>
          <w:szCs w:val="24"/>
        </w:rPr>
        <w:t>:/</w:t>
      </w:r>
      <w:r w:rsidRPr="009B3210">
        <w:rPr>
          <w:rFonts w:ascii="Georgia" w:hAnsi="Georgia"/>
          <w:b/>
          <w:bCs/>
          <w:sz w:val="24"/>
          <w:szCs w:val="24"/>
        </w:rPr>
        <w:t xml:space="preserve">ІІ. </w:t>
      </w:r>
      <w:proofErr w:type="spellStart"/>
      <w:r w:rsidRPr="009B3210">
        <w:rPr>
          <w:rFonts w:ascii="Georgia" w:hAnsi="Georgia"/>
          <w:b/>
          <w:bCs/>
          <w:sz w:val="24"/>
          <w:szCs w:val="24"/>
        </w:rPr>
        <w:t>Адреса</w:t>
      </w:r>
      <w:proofErr w:type="spellEnd"/>
      <w:r w:rsidRPr="009B3210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9B3210">
        <w:rPr>
          <w:rFonts w:ascii="Georgia" w:hAnsi="Georgia"/>
          <w:b/>
          <w:bCs/>
          <w:sz w:val="24"/>
          <w:szCs w:val="24"/>
        </w:rPr>
        <w:t>квартири</w:t>
      </w:r>
      <w:proofErr w:type="spellEnd"/>
      <w:r w:rsidRPr="009B3210">
        <w:rPr>
          <w:rFonts w:ascii="Georgia" w:hAnsi="Georgia"/>
          <w:b/>
          <w:bCs/>
          <w:sz w:val="24"/>
          <w:szCs w:val="24"/>
        </w:rPr>
        <w:t>:</w:t>
      </w:r>
      <w:r w:rsidRPr="009B3210">
        <w:rPr>
          <w:rFonts w:ascii="Georgia" w:hAnsi="Georgia"/>
          <w:sz w:val="24"/>
          <w:szCs w:val="24"/>
        </w:rPr>
        <w:t xml:space="preserve"> </w:t>
      </w:r>
    </w:p>
    <w:p w14:paraId="71B9A6C7" w14:textId="77777777" w:rsidR="009B3210" w:rsidRDefault="009B3210" w:rsidP="009B3210">
      <w:pPr>
        <w:rPr>
          <w:rFonts w:ascii="Georgia" w:hAnsi="Georgia"/>
          <w:sz w:val="22"/>
          <w:szCs w:val="22"/>
        </w:rPr>
      </w:pPr>
    </w:p>
    <w:p w14:paraId="7A4026B6" w14:textId="77777777" w:rsidR="009B3210" w:rsidRPr="00E018E2" w:rsidRDefault="009B3210" w:rsidP="009B3210">
      <w:pPr>
        <w:rPr>
          <w:rFonts w:ascii="Georgia" w:hAnsi="Georgia"/>
          <w:sz w:val="22"/>
          <w:szCs w:val="22"/>
        </w:rPr>
      </w:pPr>
      <w:r w:rsidRPr="00E018E2">
        <w:rPr>
          <w:rFonts w:ascii="Georgia" w:hAnsi="Georgia"/>
          <w:sz w:val="22"/>
          <w:szCs w:val="22"/>
        </w:rPr>
        <w:t>ulice + číslo popisné:/</w:t>
      </w:r>
      <w:proofErr w:type="spellStart"/>
      <w:r w:rsidRPr="00E018E2">
        <w:rPr>
          <w:rFonts w:ascii="Georgia" w:hAnsi="Georgia"/>
          <w:sz w:val="22"/>
          <w:szCs w:val="22"/>
        </w:rPr>
        <w:t>Вулиця</w:t>
      </w:r>
      <w:proofErr w:type="spellEnd"/>
      <w:r w:rsidRPr="00E018E2">
        <w:rPr>
          <w:rFonts w:ascii="Georgia" w:hAnsi="Georgia"/>
          <w:sz w:val="22"/>
          <w:szCs w:val="22"/>
        </w:rPr>
        <w:t xml:space="preserve"> + </w:t>
      </w:r>
      <w:proofErr w:type="spellStart"/>
      <w:r w:rsidRPr="00E018E2">
        <w:rPr>
          <w:rFonts w:ascii="Georgia" w:hAnsi="Georgia"/>
          <w:sz w:val="22"/>
          <w:szCs w:val="22"/>
        </w:rPr>
        <w:t>Номер</w:t>
      </w:r>
      <w:proofErr w:type="spellEnd"/>
      <w:r w:rsidRPr="00E018E2">
        <w:rPr>
          <w:rFonts w:ascii="Georgia" w:hAnsi="Georgia"/>
          <w:sz w:val="22"/>
          <w:szCs w:val="22"/>
        </w:rPr>
        <w:t>: ………………...………………...………………...………………...</w:t>
      </w:r>
    </w:p>
    <w:p w14:paraId="0A1A0F3A" w14:textId="77777777" w:rsidR="009B3210" w:rsidRPr="00E018E2" w:rsidRDefault="009B3210" w:rsidP="009B3210">
      <w:pPr>
        <w:rPr>
          <w:rFonts w:ascii="Georgia" w:hAnsi="Georgia"/>
          <w:sz w:val="22"/>
          <w:szCs w:val="22"/>
        </w:rPr>
      </w:pPr>
    </w:p>
    <w:p w14:paraId="24C6E855" w14:textId="77777777" w:rsidR="009B3210" w:rsidRPr="00E018E2" w:rsidRDefault="009B3210" w:rsidP="009B3210">
      <w:pPr>
        <w:rPr>
          <w:rFonts w:ascii="Georgia" w:hAnsi="Georgia"/>
          <w:sz w:val="22"/>
          <w:szCs w:val="22"/>
        </w:rPr>
      </w:pPr>
      <w:r w:rsidRPr="00E018E2">
        <w:rPr>
          <w:rFonts w:ascii="Georgia" w:hAnsi="Georgia"/>
          <w:sz w:val="22"/>
          <w:szCs w:val="22"/>
        </w:rPr>
        <w:t>poštovní směrovací číslo a obec:/</w:t>
      </w:r>
      <w:proofErr w:type="spellStart"/>
      <w:r w:rsidRPr="00E018E2">
        <w:rPr>
          <w:rFonts w:ascii="Georgia" w:hAnsi="Georgia"/>
          <w:sz w:val="22"/>
          <w:szCs w:val="22"/>
        </w:rPr>
        <w:t>поштовий</w:t>
      </w:r>
      <w:proofErr w:type="spellEnd"/>
      <w:r w:rsidRPr="00E018E2">
        <w:rPr>
          <w:rFonts w:ascii="Georgia" w:hAnsi="Georgia"/>
          <w:sz w:val="22"/>
          <w:szCs w:val="22"/>
        </w:rPr>
        <w:t xml:space="preserve"> </w:t>
      </w:r>
      <w:proofErr w:type="spellStart"/>
      <w:r w:rsidRPr="00E018E2">
        <w:rPr>
          <w:rFonts w:ascii="Georgia" w:hAnsi="Georgia"/>
          <w:sz w:val="22"/>
          <w:szCs w:val="22"/>
        </w:rPr>
        <w:t>індекс</w:t>
      </w:r>
      <w:proofErr w:type="spellEnd"/>
      <w:r w:rsidRPr="00E018E2">
        <w:rPr>
          <w:rFonts w:ascii="Georgia" w:hAnsi="Georgia"/>
          <w:sz w:val="22"/>
          <w:szCs w:val="22"/>
        </w:rPr>
        <w:t xml:space="preserve"> </w:t>
      </w:r>
      <w:proofErr w:type="spellStart"/>
      <w:r w:rsidRPr="00E018E2">
        <w:rPr>
          <w:rFonts w:ascii="Georgia" w:hAnsi="Georgia"/>
          <w:sz w:val="22"/>
          <w:szCs w:val="22"/>
        </w:rPr>
        <w:t>та</w:t>
      </w:r>
      <w:proofErr w:type="spellEnd"/>
      <w:r w:rsidRPr="00E018E2">
        <w:rPr>
          <w:rFonts w:ascii="Georgia" w:hAnsi="Georgia"/>
          <w:sz w:val="22"/>
          <w:szCs w:val="22"/>
        </w:rPr>
        <w:t xml:space="preserve"> </w:t>
      </w:r>
      <w:proofErr w:type="spellStart"/>
      <w:r w:rsidRPr="00E018E2">
        <w:rPr>
          <w:rFonts w:ascii="Georgia" w:hAnsi="Georgia"/>
          <w:sz w:val="22"/>
          <w:szCs w:val="22"/>
        </w:rPr>
        <w:t>населений</w:t>
      </w:r>
      <w:proofErr w:type="spellEnd"/>
      <w:r w:rsidRPr="00E018E2">
        <w:rPr>
          <w:rFonts w:ascii="Georgia" w:hAnsi="Georgia"/>
          <w:sz w:val="22"/>
          <w:szCs w:val="22"/>
        </w:rPr>
        <w:t xml:space="preserve"> </w:t>
      </w:r>
      <w:proofErr w:type="spellStart"/>
      <w:r w:rsidRPr="00E018E2">
        <w:rPr>
          <w:rFonts w:ascii="Georgia" w:hAnsi="Georgia"/>
          <w:sz w:val="22"/>
          <w:szCs w:val="22"/>
        </w:rPr>
        <w:t>пункт</w:t>
      </w:r>
      <w:proofErr w:type="spellEnd"/>
      <w:r w:rsidRPr="00E018E2">
        <w:rPr>
          <w:rFonts w:ascii="Georgia" w:hAnsi="Georgia"/>
          <w:sz w:val="22"/>
          <w:szCs w:val="22"/>
        </w:rPr>
        <w:t>:</w:t>
      </w:r>
      <w:r w:rsidRPr="00E018E2">
        <w:rPr>
          <w:sz w:val="22"/>
          <w:szCs w:val="22"/>
        </w:rPr>
        <w:t xml:space="preserve"> </w:t>
      </w:r>
      <w:r w:rsidRPr="00E018E2">
        <w:rPr>
          <w:rFonts w:ascii="Georgia" w:hAnsi="Georgia"/>
          <w:sz w:val="22"/>
          <w:szCs w:val="22"/>
        </w:rPr>
        <w:t>………………………...</w:t>
      </w:r>
      <w:r w:rsidRPr="00E018E2">
        <w:rPr>
          <w:rFonts w:ascii="Georgia" w:hAnsi="Georgia"/>
          <w:sz w:val="22"/>
          <w:szCs w:val="22"/>
        </w:rPr>
        <w:tab/>
      </w:r>
    </w:p>
    <w:p w14:paraId="7DCBCA8F" w14:textId="77777777" w:rsidR="009B3210" w:rsidRPr="00E018E2" w:rsidRDefault="009B3210" w:rsidP="009B3210">
      <w:pPr>
        <w:rPr>
          <w:rFonts w:ascii="Georgia" w:hAnsi="Georgia"/>
          <w:sz w:val="22"/>
          <w:szCs w:val="22"/>
        </w:rPr>
      </w:pPr>
      <w:r w:rsidRPr="00E018E2">
        <w:rPr>
          <w:rFonts w:ascii="Georgia" w:hAnsi="Georgia"/>
          <w:sz w:val="22"/>
          <w:szCs w:val="22"/>
        </w:rPr>
        <w:t>číslo bytu:/</w:t>
      </w:r>
      <w:proofErr w:type="spellStart"/>
      <w:r w:rsidRPr="00E018E2">
        <w:rPr>
          <w:rFonts w:ascii="Georgia" w:hAnsi="Georgia"/>
          <w:sz w:val="22"/>
          <w:szCs w:val="22"/>
        </w:rPr>
        <w:t>Номер</w:t>
      </w:r>
      <w:proofErr w:type="spellEnd"/>
      <w:r w:rsidRPr="00E018E2">
        <w:rPr>
          <w:rFonts w:ascii="Georgia" w:hAnsi="Georgia"/>
          <w:sz w:val="22"/>
          <w:szCs w:val="22"/>
        </w:rPr>
        <w:t xml:space="preserve"> </w:t>
      </w:r>
      <w:proofErr w:type="spellStart"/>
      <w:r w:rsidRPr="00E018E2">
        <w:rPr>
          <w:rFonts w:ascii="Georgia" w:hAnsi="Georgia"/>
          <w:sz w:val="22"/>
          <w:szCs w:val="22"/>
        </w:rPr>
        <w:t>квартири</w:t>
      </w:r>
      <w:proofErr w:type="spellEnd"/>
      <w:r w:rsidRPr="00E018E2">
        <w:rPr>
          <w:rFonts w:ascii="Georgia" w:hAnsi="Georgia"/>
          <w:sz w:val="22"/>
          <w:szCs w:val="22"/>
        </w:rPr>
        <w:t>: ………………...</w:t>
      </w:r>
    </w:p>
    <w:p w14:paraId="0E26CD4F" w14:textId="77777777" w:rsidR="009B3210" w:rsidRPr="00E018E2" w:rsidRDefault="009B3210" w:rsidP="009B3210">
      <w:pPr>
        <w:rPr>
          <w:rFonts w:ascii="Georgia" w:hAnsi="Georgia"/>
          <w:sz w:val="22"/>
          <w:szCs w:val="22"/>
        </w:rPr>
      </w:pPr>
    </w:p>
    <w:p w14:paraId="019EFED5" w14:textId="77777777" w:rsidR="009B3210" w:rsidRPr="00E018E2" w:rsidRDefault="009B3210" w:rsidP="009B3210">
      <w:pPr>
        <w:rPr>
          <w:rFonts w:ascii="Georgia" w:hAnsi="Georgia"/>
          <w:sz w:val="22"/>
          <w:szCs w:val="22"/>
        </w:rPr>
      </w:pPr>
      <w:r w:rsidRPr="00E018E2">
        <w:rPr>
          <w:rFonts w:ascii="Georgia" w:hAnsi="Georgia"/>
          <w:sz w:val="22"/>
          <w:szCs w:val="22"/>
        </w:rPr>
        <w:t>byt v patře číslo:/</w:t>
      </w:r>
      <w:proofErr w:type="spellStart"/>
      <w:r w:rsidRPr="00E018E2">
        <w:rPr>
          <w:rFonts w:ascii="Georgia" w:hAnsi="Georgia"/>
          <w:sz w:val="22"/>
          <w:szCs w:val="22"/>
        </w:rPr>
        <w:t>Поверх</w:t>
      </w:r>
      <w:proofErr w:type="spellEnd"/>
      <w:r w:rsidRPr="00E018E2">
        <w:rPr>
          <w:rFonts w:ascii="Georgia" w:hAnsi="Georgia"/>
          <w:sz w:val="22"/>
          <w:szCs w:val="22"/>
        </w:rPr>
        <w:t xml:space="preserve"> </w:t>
      </w:r>
      <w:proofErr w:type="spellStart"/>
      <w:r w:rsidRPr="00E018E2">
        <w:rPr>
          <w:rFonts w:ascii="Georgia" w:hAnsi="Georgia"/>
          <w:sz w:val="22"/>
          <w:szCs w:val="22"/>
        </w:rPr>
        <w:t>квартири</w:t>
      </w:r>
      <w:proofErr w:type="spellEnd"/>
      <w:r w:rsidRPr="00E018E2">
        <w:rPr>
          <w:rFonts w:ascii="Georgia" w:hAnsi="Georgia"/>
          <w:sz w:val="22"/>
          <w:szCs w:val="22"/>
        </w:rPr>
        <w:t>: ………………...</w:t>
      </w:r>
    </w:p>
    <w:p w14:paraId="4BA2EE85" w14:textId="77777777" w:rsidR="009B3210" w:rsidRPr="00E018E2" w:rsidRDefault="009B3210" w:rsidP="009B3210">
      <w:pPr>
        <w:rPr>
          <w:rFonts w:ascii="Georgia" w:hAnsi="Georgia"/>
          <w:sz w:val="22"/>
          <w:szCs w:val="22"/>
        </w:rPr>
      </w:pPr>
    </w:p>
    <w:p w14:paraId="44A5468C" w14:textId="77777777" w:rsidR="009B3210" w:rsidRPr="00E018E2" w:rsidRDefault="009B3210" w:rsidP="009B3210">
      <w:pPr>
        <w:rPr>
          <w:rFonts w:ascii="Georgia" w:hAnsi="Georgia"/>
          <w:sz w:val="22"/>
          <w:szCs w:val="22"/>
        </w:rPr>
      </w:pPr>
      <w:r w:rsidRPr="00E018E2">
        <w:rPr>
          <w:rFonts w:ascii="Georgia" w:hAnsi="Georgia"/>
          <w:sz w:val="22"/>
          <w:szCs w:val="22"/>
        </w:rPr>
        <w:t>podlahová plocha bytu:/</w:t>
      </w:r>
      <w:proofErr w:type="spellStart"/>
      <w:r w:rsidRPr="00E018E2">
        <w:rPr>
          <w:rFonts w:ascii="Georgia" w:hAnsi="Georgia"/>
          <w:sz w:val="22"/>
          <w:szCs w:val="22"/>
        </w:rPr>
        <w:t>Площа</w:t>
      </w:r>
      <w:proofErr w:type="spellEnd"/>
      <w:r w:rsidRPr="00E018E2">
        <w:rPr>
          <w:rFonts w:ascii="Georgia" w:hAnsi="Georgia"/>
          <w:sz w:val="22"/>
          <w:szCs w:val="22"/>
        </w:rPr>
        <w:t xml:space="preserve"> </w:t>
      </w:r>
      <w:proofErr w:type="spellStart"/>
      <w:r w:rsidRPr="00E018E2">
        <w:rPr>
          <w:rFonts w:ascii="Georgia" w:hAnsi="Georgia"/>
          <w:sz w:val="22"/>
          <w:szCs w:val="22"/>
        </w:rPr>
        <w:t>квартири</w:t>
      </w:r>
      <w:proofErr w:type="spellEnd"/>
      <w:r w:rsidRPr="00E018E2">
        <w:rPr>
          <w:rFonts w:ascii="Georgia" w:hAnsi="Georgia"/>
          <w:sz w:val="22"/>
          <w:szCs w:val="22"/>
        </w:rPr>
        <w:t>: ……………m²</w:t>
      </w:r>
    </w:p>
    <w:p w14:paraId="13905330" w14:textId="77777777" w:rsidR="009B3210" w:rsidRDefault="009B3210" w:rsidP="009B3210">
      <w:pPr>
        <w:rPr>
          <w:rFonts w:ascii="Georgia" w:hAnsi="Georgia"/>
          <w:sz w:val="22"/>
          <w:szCs w:val="22"/>
        </w:rPr>
      </w:pPr>
    </w:p>
    <w:p w14:paraId="22D40240" w14:textId="0A611C7B" w:rsidR="009B3210" w:rsidRDefault="009B3210" w:rsidP="009B321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86D6C" wp14:editId="15C6E58D">
                <wp:simplePos x="0" y="0"/>
                <wp:positionH relativeFrom="column">
                  <wp:posOffset>1652270</wp:posOffset>
                </wp:positionH>
                <wp:positionV relativeFrom="paragraph">
                  <wp:posOffset>28575</wp:posOffset>
                </wp:positionV>
                <wp:extent cx="152400" cy="171450"/>
                <wp:effectExtent l="0" t="0" r="0" b="0"/>
                <wp:wrapNone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AFE73" id="Obdélník 23" o:spid="_x0000_s1026" style="position:absolute;margin-left:130.1pt;margin-top:2.25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H/hKwIAAD4EAAAOAAAAZHJzL2Uyb0RvYy54bWysU9tuEzEQfUfiHyy/k72Q0HaVTVWlBCEV&#10;WqnwAV6vN2vVN8ZONuGPeOhX9McYe9OQAk+IfbA8nvHZM+eM55c7rchWgJfW1LSY5JQIw20rzbqm&#10;X7+s3pxT4gMzLVPWiJruhaeXi9ev5oOrRGl7q1oBBEGMrwZX0z4EV2WZ573QzE+sEwaTnQXNAoaw&#10;zlpgA6JrlZV5/i4bLLQOLBfe4+n1mKSLhN91gofbrvMiEFVT5BbSCmlt4pot5qxaA3O95Aca7B9Y&#10;aCYN/vQIdc0CIxuQf0BpycF624UJtzqzXSe5SD1gN0X+Wzf3PXMi9YLieHeUyf8/WP55ewdEtjUt&#10;31JimEaPbpv26YcyT48PBA9RocH5Cgvv3R3EHr27sfzBE2OXPTNrcQVgh16wFnkVsT57cSEGHq+S&#10;ZvhkW8Rnm2CTWLsOdAREGcguebI/eiJ2gXA8LGblNEfnOKaKs2I6S55lrHq+7MCHD8JqEjc1BbQ8&#10;gbPtjQ+RDKueSxJ5q2S7kkqlANbNUgHZMhyPVfoSf+zxtEwZMtT0YlbOEvKLnD+FyNP3NwgtA865&#10;krqm58ciVkXV3ps2TWFgUo17pKzMQcao3OhAY9s9qgh2HGJ8dLjpLXynZMABrqn/tmEgKFEfDTpx&#10;UUynceJTMJ2dlRjAaaY5zTDDEaqmgZJxuwzjK9k4kOse/1Sk3o29Qvc6mZSNzo6sDmRxSJPghwcV&#10;X8FpnKp+PfvFTwAAAP//AwBQSwMEFAAGAAgAAAAhALAH3CbeAAAACAEAAA8AAABkcnMvZG93bnJl&#10;di54bWxMj81OwzAQhO9IvIO1SNyo3fRHJc2mQqAicWzTCzcn3iaB2I5ipw08PcsJjqMZzXyT7Sbb&#10;iQsNofUOYT5TIMhV3rSuRjgV+4cNiBC1M7rzjhC+KMAuv73JdGr81R3ocoy14BIXUo3QxNinUoaq&#10;IavDzPfk2Dv7werIcqilGfSVy20nE6XW0urW8UKje3puqPo8jhahbJOT/j4Ur8o+7hfxbSo+xvcX&#10;xPu76WkLItIU/8Lwi8/okDNT6UdngugQkrVKOIqwXIFgP9ksWZcIi/kKZJ7J/wfyHwAAAP//AwBQ&#10;SwECLQAUAAYACAAAACEAtoM4kv4AAADhAQAAEwAAAAAAAAAAAAAAAAAAAAAAW0NvbnRlbnRfVHlw&#10;ZXNdLnhtbFBLAQItABQABgAIAAAAIQA4/SH/1gAAAJQBAAALAAAAAAAAAAAAAAAAAC8BAABfcmVs&#10;cy8ucmVsc1BLAQItABQABgAIAAAAIQC3IH/hKwIAAD4EAAAOAAAAAAAAAAAAAAAAAC4CAABkcnMv&#10;ZTJvRG9jLnhtbFBLAQItABQABgAIAAAAIQCwB9wm3gAAAAgBAAAPAAAAAAAAAAAAAAAAAIUEAABk&#10;cnMvZG93bnJldi54bWxQSwUGAAAAAAQABADzAAAAkAUAAAAA&#10;"/>
            </w:pict>
          </mc:Fallback>
        </mc:AlternateContent>
      </w: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A9BA1" wp14:editId="7EE8C3C4">
                <wp:simplePos x="0" y="0"/>
                <wp:positionH relativeFrom="column">
                  <wp:posOffset>1195070</wp:posOffset>
                </wp:positionH>
                <wp:positionV relativeFrom="paragraph">
                  <wp:posOffset>28575</wp:posOffset>
                </wp:positionV>
                <wp:extent cx="152400" cy="171450"/>
                <wp:effectExtent l="0" t="0" r="0" b="0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B8B80" id="Obdélník 22" o:spid="_x0000_s1026" style="position:absolute;margin-left:94.1pt;margin-top:2.25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pPKgIAAD4EAAAOAAAAZHJzL2Uyb0RvYy54bWysU0tu2zAQ3RfoHQjua31gN4lgOQicuiiQ&#10;NgHSHoCiKIkIfx3SltMbddFT5GIdUo7rtF0V1YLgcIZPb94bLi/3WpGdAC+tqWkxyykRhttWmr6m&#10;Xz5v3pxT4gMzLVPWiJo+Ck8vV69fLUdXidIOVrUCCIIYX42upkMIrsoyzwehmZ9ZJwwmOwuaBQyh&#10;z1pgI6JrlZV5/jYbLbQOLBfe4+n1lKSrhN91gofbrvMiEFVT5BbSCmlt4pqtlqzqgblB8gMN9g8s&#10;NJMGf3qEumaBkS3IP6C05GC97cKMW53ZrpNcpB6wmyL/rZv7gTmRekFxvDvK5P8fLP+0uwMi25qW&#10;JSWGafTotmmfvivz9OOB4CEqNDpfYeG9u4PYo3c3lj94Yux6YKYXVwB2HARrkVcR67MXF2Lg8Spp&#10;xo+2RXy2DTaJte9AR0CUgeyTJ49HT8Q+EI6HxaKc5+gcx1RxVswXybOMVc+XHfjwXlhN4qamgJYn&#10;cLa78SGSYdVzSSJvlWw3UqkUQN+sFZAdw/HYpC/xxx5Py5QhY00vFuUiIb/I+VOIPH1/g9Ay4Jwr&#10;qWt6fixiVVTtnWnTFAYm1bRHysocZIzKTQ40tn1EFcFOQ4yPDjeDhW+UjDjANfVftwwEJeqDQScu&#10;ivk8TnwK5ouzEgM4zTSnGWY4QtU0UDJt12F6JVsHsh/wT0Xq3dgrdK+TSdno7MTqQBaHNAl+eFDx&#10;FZzGqerXs1/9BAAA//8DAFBLAwQUAAYACAAAACEAEdChh9wAAAAIAQAADwAAAGRycy9kb3ducmV2&#10;LnhtbEyPwU7DMBBE70j8g7VI3KgTl6IQ4lQIVCSObXrh5sRLEojXUey0ga9nOcHxaUazb4vt4gZx&#10;win0njSkqwQEUuNtT62GY7W7yUCEaMiawRNq+MIA2/LyojC59Wfa4+kQW8EjFHKjoYtxzKUMTYfO&#10;hJUfkTh795MzkXFqpZ3MmcfdIFWS3ElneuILnRnxqcPm8zA7DXWvjuZ7X70k7n63jq9L9TG/PWt9&#10;fbU8PoCIuMS/MvzqszqU7FT7mWwQA3OWKa5quN2A4FylirnWsE43IMtC/n+g/AEAAP//AwBQSwEC&#10;LQAUAAYACAAAACEAtoM4kv4AAADhAQAAEwAAAAAAAAAAAAAAAAAAAAAAW0NvbnRlbnRfVHlwZXNd&#10;LnhtbFBLAQItABQABgAIAAAAIQA4/SH/1gAAAJQBAAALAAAAAAAAAAAAAAAAAC8BAABfcmVscy8u&#10;cmVsc1BLAQItABQABgAIAAAAIQAuLOpPKgIAAD4EAAAOAAAAAAAAAAAAAAAAAC4CAABkcnMvZTJv&#10;RG9jLnhtbFBLAQItABQABgAIAAAAIQAR0KGH3AAAAAgBAAAPAAAAAAAAAAAAAAAAAIQEAABkcnMv&#10;ZG93bnJldi54bWxQSwUGAAAAAAQABADzAAAAjQUAAAAA&#10;"/>
            </w:pict>
          </mc:Fallback>
        </mc:AlternateContent>
      </w:r>
      <w:r>
        <w:rPr>
          <w:rFonts w:ascii="Georgia" w:hAnsi="Georgia"/>
          <w:sz w:val="22"/>
          <w:szCs w:val="22"/>
        </w:rPr>
        <w:t xml:space="preserve">velikost bytu* 1+kk   </w:t>
      </w:r>
      <w:proofErr w:type="gramStart"/>
      <w:r>
        <w:rPr>
          <w:rFonts w:ascii="Georgia" w:hAnsi="Georgia"/>
          <w:sz w:val="22"/>
          <w:szCs w:val="22"/>
        </w:rPr>
        <w:t xml:space="preserve">  ,</w:t>
      </w:r>
      <w:proofErr w:type="gramEnd"/>
      <w:r>
        <w:rPr>
          <w:rFonts w:ascii="Georgia" w:hAnsi="Georgia"/>
          <w:sz w:val="22"/>
          <w:szCs w:val="22"/>
        </w:rPr>
        <w:t xml:space="preserve"> 1+1      , 2+kk </w:t>
      </w:r>
      <w:r>
        <w:rPr>
          <w:rFonts w:ascii="Georgia" w:hAnsi="Georgia"/>
          <w:noProof/>
          <w:sz w:val="22"/>
          <w:szCs w:val="22"/>
        </w:rPr>
        <w:drawing>
          <wp:inline distT="0" distB="0" distL="0" distR="0" wp14:anchorId="46214FB2" wp14:editId="77E1CC15">
            <wp:extent cx="180975" cy="200025"/>
            <wp:effectExtent l="0" t="0" r="9525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2"/>
          <w:szCs w:val="22"/>
        </w:rPr>
        <w:t xml:space="preserve">, 2+1 </w:t>
      </w:r>
      <w:r>
        <w:rPr>
          <w:rFonts w:ascii="Georgia" w:hAnsi="Georgia"/>
          <w:noProof/>
          <w:sz w:val="22"/>
          <w:szCs w:val="22"/>
        </w:rPr>
        <w:drawing>
          <wp:inline distT="0" distB="0" distL="0" distR="0" wp14:anchorId="06FB4233" wp14:editId="2FDC4CD1">
            <wp:extent cx="180975" cy="200025"/>
            <wp:effectExtent l="0" t="0" r="9525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2"/>
          <w:szCs w:val="22"/>
        </w:rPr>
        <w:t xml:space="preserve">, 3+kk </w:t>
      </w:r>
      <w:r>
        <w:rPr>
          <w:rFonts w:ascii="Georgia" w:hAnsi="Georgia"/>
          <w:noProof/>
          <w:sz w:val="22"/>
          <w:szCs w:val="22"/>
        </w:rPr>
        <w:drawing>
          <wp:inline distT="0" distB="0" distL="0" distR="0" wp14:anchorId="70274C88" wp14:editId="2B77F8D3">
            <wp:extent cx="180975" cy="20002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2"/>
          <w:szCs w:val="22"/>
        </w:rPr>
        <w:t xml:space="preserve">, 3+1 </w:t>
      </w:r>
      <w:bookmarkStart w:id="2" w:name="_Hlk97121763"/>
      <w:r>
        <w:rPr>
          <w:rFonts w:ascii="Georgia" w:hAnsi="Georgia"/>
          <w:noProof/>
          <w:sz w:val="22"/>
          <w:szCs w:val="22"/>
        </w:rPr>
        <w:drawing>
          <wp:inline distT="0" distB="0" distL="0" distR="0" wp14:anchorId="2EAFEB7A" wp14:editId="411F1A64">
            <wp:extent cx="180975" cy="2000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2"/>
      <w:r>
        <w:rPr>
          <w:rFonts w:ascii="Georgia" w:hAnsi="Georgia"/>
          <w:sz w:val="22"/>
          <w:szCs w:val="22"/>
        </w:rPr>
        <w:t xml:space="preserve">, </w:t>
      </w:r>
      <w:r w:rsidRPr="00E018E2">
        <w:rPr>
          <w:rFonts w:ascii="Georgia" w:hAnsi="Georgia"/>
          <w:sz w:val="22"/>
          <w:szCs w:val="22"/>
        </w:rPr>
        <w:t>jiná:/</w:t>
      </w:r>
      <w:r w:rsidRPr="00E018E2">
        <w:rPr>
          <w:rFonts w:ascii="Georgia" w:hAnsi="Georgia"/>
          <w:sz w:val="22"/>
          <w:szCs w:val="22"/>
          <w:lang w:val="uk-UA"/>
        </w:rPr>
        <w:t>інша</w:t>
      </w:r>
      <w:r>
        <w:rPr>
          <w:rFonts w:ascii="Georgia" w:hAnsi="Georgia"/>
          <w:sz w:val="22"/>
          <w:szCs w:val="22"/>
        </w:rPr>
        <w:t xml:space="preserve"> </w:t>
      </w:r>
    </w:p>
    <w:p w14:paraId="3A67125D" w14:textId="77777777" w:rsidR="009B3210" w:rsidRPr="00E018E2" w:rsidRDefault="009B3210" w:rsidP="009B3210">
      <w:pPr>
        <w:rPr>
          <w:rFonts w:ascii="Georgia" w:hAnsi="Georgia"/>
          <w:szCs w:val="22"/>
        </w:rPr>
      </w:pPr>
      <w:proofErr w:type="spellStart"/>
      <w:r w:rsidRPr="00E018E2">
        <w:rPr>
          <w:rFonts w:ascii="Georgia" w:hAnsi="Georgia"/>
          <w:sz w:val="22"/>
        </w:rPr>
        <w:t>розмір</w:t>
      </w:r>
      <w:proofErr w:type="spellEnd"/>
      <w:r w:rsidRPr="00E018E2">
        <w:rPr>
          <w:rFonts w:ascii="Georgia" w:hAnsi="Georgia"/>
          <w:sz w:val="22"/>
        </w:rPr>
        <w:t xml:space="preserve"> </w:t>
      </w:r>
      <w:proofErr w:type="spellStart"/>
      <w:r w:rsidRPr="00E018E2">
        <w:rPr>
          <w:rFonts w:ascii="Georgia" w:hAnsi="Georgia"/>
          <w:sz w:val="22"/>
        </w:rPr>
        <w:t>квартири</w:t>
      </w:r>
      <w:proofErr w:type="spellEnd"/>
      <w:r>
        <w:rPr>
          <w:rFonts w:ascii="Georgia" w:hAnsi="Georgia"/>
          <w:sz w:val="22"/>
        </w:rPr>
        <w:t>*</w:t>
      </w:r>
    </w:p>
    <w:p w14:paraId="1F384DB5" w14:textId="77777777" w:rsidR="009B3210" w:rsidRDefault="009B3210" w:rsidP="009B3210">
      <w:pPr>
        <w:rPr>
          <w:rFonts w:ascii="Georgia" w:hAnsi="Georgia"/>
          <w:sz w:val="16"/>
          <w:szCs w:val="16"/>
        </w:rPr>
      </w:pPr>
    </w:p>
    <w:p w14:paraId="4E09DD03" w14:textId="77777777" w:rsidR="009B3210" w:rsidRPr="00E018E2" w:rsidRDefault="009B3210" w:rsidP="009B3210">
      <w:pPr>
        <w:rPr>
          <w:rFonts w:ascii="Georgia" w:hAnsi="Georgia"/>
          <w:sz w:val="22"/>
          <w:szCs w:val="22"/>
        </w:rPr>
      </w:pPr>
      <w:r w:rsidRPr="00E018E2">
        <w:rPr>
          <w:rFonts w:ascii="Georgia" w:hAnsi="Georgia"/>
          <w:sz w:val="22"/>
          <w:szCs w:val="22"/>
        </w:rPr>
        <w:t>(dále jen „byt</w:t>
      </w:r>
      <w:proofErr w:type="gramStart"/>
      <w:r w:rsidRPr="00E018E2">
        <w:rPr>
          <w:rFonts w:ascii="Georgia" w:hAnsi="Georgia"/>
          <w:sz w:val="22"/>
          <w:szCs w:val="22"/>
        </w:rPr>
        <w:t>“)/</w:t>
      </w:r>
      <w:proofErr w:type="gramEnd"/>
      <w:r w:rsidRPr="00E018E2">
        <w:rPr>
          <w:rFonts w:ascii="Georgia" w:hAnsi="Georgia"/>
          <w:sz w:val="22"/>
          <w:szCs w:val="22"/>
          <w:lang w:val="uk-UA"/>
        </w:rPr>
        <w:t>(далі - "квартира")</w:t>
      </w:r>
    </w:p>
    <w:p w14:paraId="37AA5B4E" w14:textId="77777777" w:rsidR="00F95925" w:rsidRPr="00F95925" w:rsidRDefault="00F95925" w:rsidP="00F95925">
      <w:pPr>
        <w:suppressAutoHyphens/>
        <w:rPr>
          <w:rFonts w:ascii="Georgia" w:hAnsi="Georgia"/>
          <w:sz w:val="22"/>
          <w:szCs w:val="22"/>
          <w:lang w:eastAsia="ar-SA"/>
        </w:rPr>
      </w:pPr>
    </w:p>
    <w:p w14:paraId="33513F7C" w14:textId="77777777" w:rsidR="00051ED3" w:rsidRDefault="00051ED3" w:rsidP="009B3210">
      <w:pPr>
        <w:suppressAutoHyphens/>
        <w:spacing w:line="360" w:lineRule="auto"/>
        <w:rPr>
          <w:rFonts w:ascii="Georgia" w:hAnsi="Georgia"/>
          <w:b/>
          <w:bCs/>
          <w:sz w:val="24"/>
          <w:szCs w:val="24"/>
          <w:lang w:eastAsia="ar-SA"/>
        </w:rPr>
      </w:pPr>
    </w:p>
    <w:p w14:paraId="1D7D9B17" w14:textId="7FB4600B" w:rsidR="00F95925" w:rsidRPr="00051ED3" w:rsidRDefault="00F95925" w:rsidP="00051ED3">
      <w:pPr>
        <w:suppressAutoHyphens/>
        <w:spacing w:line="360" w:lineRule="auto"/>
        <w:rPr>
          <w:rFonts w:ascii="Georgia" w:hAnsi="Georgia"/>
          <w:b/>
          <w:bCs/>
          <w:sz w:val="24"/>
          <w:szCs w:val="24"/>
          <w:lang w:val="uk-UA" w:eastAsia="ar-SA"/>
        </w:rPr>
      </w:pPr>
      <w:r w:rsidRPr="00051ED3">
        <w:rPr>
          <w:rFonts w:ascii="Georgia" w:hAnsi="Georgia"/>
          <w:b/>
          <w:bCs/>
          <w:sz w:val="24"/>
          <w:szCs w:val="24"/>
          <w:lang w:eastAsia="ar-SA"/>
        </w:rPr>
        <w:lastRenderedPageBreak/>
        <w:t xml:space="preserve">III. Doba </w:t>
      </w:r>
      <w:proofErr w:type="gramStart"/>
      <w:r w:rsidR="00210820" w:rsidRPr="00051ED3">
        <w:rPr>
          <w:rFonts w:ascii="Georgia" w:hAnsi="Georgia"/>
          <w:b/>
          <w:bCs/>
          <w:sz w:val="24"/>
          <w:szCs w:val="24"/>
          <w:lang w:eastAsia="ar-SA"/>
        </w:rPr>
        <w:t>pod</w:t>
      </w:r>
      <w:r w:rsidRPr="00051ED3">
        <w:rPr>
          <w:rFonts w:ascii="Georgia" w:hAnsi="Georgia"/>
          <w:b/>
          <w:bCs/>
          <w:sz w:val="24"/>
          <w:szCs w:val="24"/>
          <w:lang w:eastAsia="ar-SA"/>
        </w:rPr>
        <w:t>nájmu:*</w:t>
      </w:r>
      <w:proofErr w:type="gramEnd"/>
      <w:r w:rsidR="009B3210" w:rsidRPr="00051ED3">
        <w:rPr>
          <w:rFonts w:ascii="Georgia" w:hAnsi="Georgia"/>
          <w:b/>
          <w:bCs/>
          <w:sz w:val="24"/>
          <w:szCs w:val="24"/>
          <w:lang w:eastAsia="ar-SA"/>
        </w:rPr>
        <w:t>/</w:t>
      </w:r>
      <w:r w:rsidR="009B3210" w:rsidRPr="00051ED3">
        <w:rPr>
          <w:rFonts w:ascii="Georgia" w:hAnsi="Georgia"/>
          <w:b/>
          <w:bCs/>
          <w:sz w:val="24"/>
          <w:szCs w:val="24"/>
          <w:lang w:val="uk-UA" w:eastAsia="ar-SA"/>
        </w:rPr>
        <w:t xml:space="preserve">III. Період </w:t>
      </w:r>
      <w:proofErr w:type="spellStart"/>
      <w:r w:rsidR="00051ED3" w:rsidRPr="00051ED3">
        <w:rPr>
          <w:rFonts w:ascii="Georgia" w:hAnsi="Georgia"/>
          <w:b/>
          <w:bCs/>
          <w:sz w:val="24"/>
          <w:szCs w:val="24"/>
        </w:rPr>
        <w:t>суборенди</w:t>
      </w:r>
      <w:proofErr w:type="spellEnd"/>
      <w:r w:rsidR="009B3210" w:rsidRPr="00051ED3">
        <w:rPr>
          <w:rFonts w:ascii="Georgia" w:hAnsi="Georgia"/>
          <w:b/>
          <w:bCs/>
          <w:sz w:val="24"/>
          <w:szCs w:val="24"/>
          <w:lang w:val="uk-UA" w:eastAsia="ar-SA"/>
        </w:rPr>
        <w:t>:*</w:t>
      </w:r>
    </w:p>
    <w:p w14:paraId="0CC0B78B" w14:textId="77777777" w:rsidR="00051ED3" w:rsidRPr="00E239F7" w:rsidRDefault="00051ED3" w:rsidP="00051ED3">
      <w:pPr>
        <w:rPr>
          <w:rFonts w:ascii="Georgia" w:hAnsi="Georgia"/>
          <w:sz w:val="16"/>
          <w:szCs w:val="16"/>
        </w:rPr>
      </w:pPr>
    </w:p>
    <w:p w14:paraId="584E0B4A" w14:textId="766F2B10" w:rsidR="00051ED3" w:rsidRPr="00E018E2" w:rsidRDefault="00051ED3" w:rsidP="00051ED3">
      <w:pPr>
        <w:rPr>
          <w:rFonts w:ascii="Georgia" w:hAnsi="Georgia"/>
          <w:sz w:val="22"/>
          <w:szCs w:val="22"/>
        </w:rPr>
      </w:pPr>
      <w:r w:rsidRPr="00E018E2">
        <w:rPr>
          <w:rFonts w:ascii="Georgia" w:hAnsi="Georgia"/>
          <w:noProof/>
          <w:sz w:val="22"/>
          <w:szCs w:val="22"/>
        </w:rPr>
        <w:drawing>
          <wp:inline distT="0" distB="0" distL="0" distR="0" wp14:anchorId="0087776E" wp14:editId="6702EDF1">
            <wp:extent cx="180975" cy="200025"/>
            <wp:effectExtent l="0" t="0" r="9525" b="952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18E2">
        <w:rPr>
          <w:rFonts w:ascii="Georgia" w:hAnsi="Georgia"/>
          <w:sz w:val="22"/>
          <w:szCs w:val="22"/>
        </w:rPr>
        <w:t xml:space="preserve"> na dobu určitou od/</w:t>
      </w:r>
      <w:r w:rsidRPr="00E018E2">
        <w:rPr>
          <w:rFonts w:ascii="Georgia" w:hAnsi="Georgia"/>
          <w:sz w:val="22"/>
          <w:szCs w:val="22"/>
          <w:lang w:val="uk-UA"/>
        </w:rPr>
        <w:t>на певний термін з</w:t>
      </w:r>
      <w:r w:rsidRPr="00E018E2">
        <w:rPr>
          <w:rFonts w:ascii="Georgia" w:hAnsi="Georgia"/>
          <w:sz w:val="22"/>
          <w:szCs w:val="22"/>
        </w:rPr>
        <w:t xml:space="preserve"> …………</w:t>
      </w:r>
      <w:r>
        <w:rPr>
          <w:rFonts w:ascii="Georgia" w:hAnsi="Georgia"/>
          <w:sz w:val="22"/>
          <w:szCs w:val="22"/>
        </w:rPr>
        <w:t>…</w:t>
      </w:r>
      <w:proofErr w:type="gramStart"/>
      <w:r>
        <w:rPr>
          <w:rFonts w:ascii="Georgia" w:hAnsi="Georgia"/>
          <w:sz w:val="22"/>
          <w:szCs w:val="22"/>
        </w:rPr>
        <w:t>…….</w:t>
      </w:r>
      <w:proofErr w:type="gramEnd"/>
      <w:r>
        <w:rPr>
          <w:rFonts w:ascii="Georgia" w:hAnsi="Georgia"/>
          <w:sz w:val="22"/>
          <w:szCs w:val="22"/>
        </w:rPr>
        <w:t>…</w:t>
      </w:r>
      <w:r w:rsidRPr="00E018E2">
        <w:rPr>
          <w:rFonts w:ascii="Georgia" w:hAnsi="Georgia"/>
          <w:sz w:val="22"/>
          <w:szCs w:val="22"/>
        </w:rPr>
        <w:t>…….. do/</w:t>
      </w:r>
      <w:r w:rsidRPr="00E018E2">
        <w:rPr>
          <w:rFonts w:ascii="Georgia" w:hAnsi="Georgia"/>
          <w:sz w:val="22"/>
          <w:szCs w:val="22"/>
          <w:lang w:val="uk-UA"/>
        </w:rPr>
        <w:t>до</w:t>
      </w:r>
      <w:r w:rsidRPr="00E018E2">
        <w:rPr>
          <w:rFonts w:ascii="Georgia" w:hAnsi="Georgia"/>
          <w:sz w:val="22"/>
          <w:szCs w:val="22"/>
        </w:rPr>
        <w:t xml:space="preserve"> </w:t>
      </w:r>
      <w:bookmarkStart w:id="3" w:name="_Hlk97119272"/>
      <w:r w:rsidRPr="00E018E2">
        <w:rPr>
          <w:rFonts w:ascii="Georgia" w:hAnsi="Georgia"/>
          <w:sz w:val="22"/>
          <w:szCs w:val="22"/>
        </w:rPr>
        <w:t>……</w:t>
      </w:r>
      <w:proofErr w:type="gramStart"/>
      <w:r>
        <w:rPr>
          <w:rFonts w:ascii="Georgia" w:hAnsi="Georgia"/>
          <w:sz w:val="22"/>
          <w:szCs w:val="22"/>
        </w:rPr>
        <w:t>…….</w:t>
      </w:r>
      <w:proofErr w:type="gramEnd"/>
      <w:r>
        <w:rPr>
          <w:rFonts w:ascii="Georgia" w:hAnsi="Georgia"/>
          <w:sz w:val="22"/>
          <w:szCs w:val="22"/>
        </w:rPr>
        <w:t>.…..</w:t>
      </w:r>
      <w:r w:rsidRPr="00E018E2">
        <w:rPr>
          <w:rFonts w:ascii="Georgia" w:hAnsi="Georgia"/>
          <w:sz w:val="22"/>
          <w:szCs w:val="22"/>
        </w:rPr>
        <w:t>…………...</w:t>
      </w:r>
      <w:bookmarkEnd w:id="3"/>
    </w:p>
    <w:p w14:paraId="4513EDC6" w14:textId="0337F3B6" w:rsidR="00051ED3" w:rsidRPr="00E018E2" w:rsidRDefault="00051ED3" w:rsidP="00051ED3">
      <w:pPr>
        <w:rPr>
          <w:rFonts w:ascii="Georgia" w:hAnsi="Georgia"/>
          <w:sz w:val="22"/>
          <w:szCs w:val="22"/>
        </w:rPr>
      </w:pPr>
      <w:r w:rsidRPr="00E018E2">
        <w:rPr>
          <w:rFonts w:ascii="Georgia" w:hAnsi="Georgia"/>
          <w:noProof/>
          <w:sz w:val="22"/>
          <w:szCs w:val="22"/>
        </w:rPr>
        <w:drawing>
          <wp:inline distT="0" distB="0" distL="0" distR="0" wp14:anchorId="67FD68C9" wp14:editId="0A589425">
            <wp:extent cx="180975" cy="200025"/>
            <wp:effectExtent l="0" t="0" r="9525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18E2">
        <w:rPr>
          <w:rFonts w:ascii="Georgia" w:hAnsi="Georgia"/>
          <w:sz w:val="22"/>
          <w:szCs w:val="22"/>
        </w:rPr>
        <w:t xml:space="preserve"> na dobu neurčitou od</w:t>
      </w:r>
      <w:r w:rsidRPr="00E018E2">
        <w:rPr>
          <w:rFonts w:ascii="Georgia" w:hAnsi="Georgia"/>
          <w:sz w:val="22"/>
          <w:szCs w:val="22"/>
          <w:lang w:val="uk-UA"/>
        </w:rPr>
        <w:t xml:space="preserve"> на невизначений термін з</w:t>
      </w:r>
      <w:r w:rsidRPr="00E018E2">
        <w:rPr>
          <w:rFonts w:ascii="Georgia" w:hAnsi="Georgia"/>
          <w:sz w:val="22"/>
          <w:szCs w:val="22"/>
        </w:rPr>
        <w:t xml:space="preserve"> ………</w:t>
      </w:r>
      <w:r>
        <w:rPr>
          <w:rFonts w:ascii="Georgia" w:hAnsi="Georgia"/>
          <w:sz w:val="22"/>
          <w:szCs w:val="22"/>
        </w:rPr>
        <w:t>…………………………………</w:t>
      </w:r>
      <w:proofErr w:type="gramStart"/>
      <w:r>
        <w:rPr>
          <w:rFonts w:ascii="Georgia" w:hAnsi="Georgia"/>
          <w:sz w:val="22"/>
          <w:szCs w:val="22"/>
        </w:rPr>
        <w:t>…….</w:t>
      </w:r>
      <w:proofErr w:type="gramEnd"/>
      <w:r w:rsidRPr="00E018E2">
        <w:rPr>
          <w:rFonts w:ascii="Georgia" w:hAnsi="Georgia"/>
          <w:sz w:val="22"/>
          <w:szCs w:val="22"/>
        </w:rPr>
        <w:t>……..</w:t>
      </w:r>
    </w:p>
    <w:p w14:paraId="4FDDB9AE" w14:textId="77777777" w:rsidR="00225E4C" w:rsidRPr="00F95925" w:rsidRDefault="00225E4C" w:rsidP="00F95925">
      <w:pPr>
        <w:suppressAutoHyphens/>
        <w:rPr>
          <w:rFonts w:ascii="Georgia" w:hAnsi="Georgia"/>
          <w:sz w:val="16"/>
          <w:szCs w:val="16"/>
          <w:lang w:eastAsia="ar-SA"/>
        </w:rPr>
      </w:pPr>
    </w:p>
    <w:p w14:paraId="73FD233B" w14:textId="77777777" w:rsidR="00F95925" w:rsidRPr="00F95925" w:rsidRDefault="00F95925" w:rsidP="00F95925">
      <w:pPr>
        <w:suppressAutoHyphens/>
        <w:rPr>
          <w:rFonts w:ascii="Georgia" w:hAnsi="Georgia"/>
          <w:b/>
          <w:bCs/>
          <w:sz w:val="22"/>
          <w:szCs w:val="22"/>
          <w:lang w:eastAsia="ar-SA"/>
        </w:rPr>
      </w:pPr>
    </w:p>
    <w:p w14:paraId="745A3189" w14:textId="77777777" w:rsidR="00051ED3" w:rsidRDefault="00051ED3" w:rsidP="00051ED3">
      <w:pPr>
        <w:rPr>
          <w:rFonts w:ascii="Georgia" w:hAnsi="Georgia"/>
          <w:b/>
          <w:bCs/>
          <w:sz w:val="22"/>
          <w:szCs w:val="22"/>
        </w:rPr>
      </w:pPr>
      <w:bookmarkStart w:id="4" w:name="_Hlk97122815"/>
    </w:p>
    <w:p w14:paraId="6DE982E9" w14:textId="6BA960C0" w:rsidR="00051ED3" w:rsidRPr="00051ED3" w:rsidRDefault="00051ED3" w:rsidP="00051ED3">
      <w:pPr>
        <w:jc w:val="both"/>
        <w:rPr>
          <w:rFonts w:ascii="Georgia" w:hAnsi="Georgia"/>
          <w:b/>
          <w:bCs/>
          <w:sz w:val="24"/>
          <w:szCs w:val="24"/>
          <w:lang w:val="uk-UA"/>
        </w:rPr>
      </w:pPr>
      <w:r w:rsidRPr="00051ED3">
        <w:rPr>
          <w:rFonts w:ascii="Georgia" w:hAnsi="Georgia"/>
          <w:b/>
          <w:bCs/>
          <w:sz w:val="24"/>
          <w:szCs w:val="24"/>
        </w:rPr>
        <w:t xml:space="preserve">IV. Nájemné, poplatky za služby spojené s užíváním bytu a </w:t>
      </w:r>
      <w:proofErr w:type="gramStart"/>
      <w:r w:rsidRPr="00051ED3">
        <w:rPr>
          <w:rFonts w:ascii="Georgia" w:hAnsi="Georgia"/>
          <w:b/>
          <w:bCs/>
          <w:sz w:val="24"/>
          <w:szCs w:val="24"/>
        </w:rPr>
        <w:t>jistota:*</w:t>
      </w:r>
      <w:proofErr w:type="gramEnd"/>
      <w:r>
        <w:rPr>
          <w:rFonts w:ascii="Georgia" w:hAnsi="Georgia"/>
          <w:b/>
          <w:bCs/>
          <w:sz w:val="24"/>
          <w:szCs w:val="24"/>
        </w:rPr>
        <w:t>/</w:t>
      </w:r>
      <w:r w:rsidRPr="00051ED3">
        <w:rPr>
          <w:rFonts w:ascii="Georgia" w:hAnsi="Georgia"/>
          <w:b/>
          <w:bCs/>
          <w:sz w:val="24"/>
          <w:szCs w:val="24"/>
          <w:lang w:val="uk-UA"/>
        </w:rPr>
        <w:t xml:space="preserve">IV. </w:t>
      </w:r>
      <w:r w:rsidRPr="00051ED3">
        <w:rPr>
          <w:rFonts w:ascii="Georgia" w:hAnsi="Georgia"/>
          <w:b/>
          <w:bCs/>
          <w:sz w:val="24"/>
          <w:szCs w:val="24"/>
          <w:lang w:val="uk-UA" w:eastAsia="ar-SA"/>
        </w:rPr>
        <w:t>Суб</w:t>
      </w:r>
      <w:r w:rsidRPr="00051ED3">
        <w:rPr>
          <w:rFonts w:ascii="Georgia" w:hAnsi="Georgia"/>
          <w:b/>
          <w:bCs/>
          <w:sz w:val="24"/>
          <w:szCs w:val="24"/>
          <w:lang w:val="uk-UA"/>
        </w:rPr>
        <w:t>Орендна плата, плата за послуги, пов'язані з користуванням квартирою та охороною:*</w:t>
      </w:r>
    </w:p>
    <w:p w14:paraId="32502586" w14:textId="77777777" w:rsidR="00051ED3" w:rsidRPr="000922CE" w:rsidRDefault="00051ED3" w:rsidP="00051ED3">
      <w:pPr>
        <w:jc w:val="both"/>
        <w:rPr>
          <w:rFonts w:ascii="Georgia" w:hAnsi="Georgia"/>
        </w:rPr>
      </w:pPr>
    </w:p>
    <w:p w14:paraId="47BC4957" w14:textId="55FDC072" w:rsidR="00051ED3" w:rsidRPr="0072074F" w:rsidRDefault="00051ED3" w:rsidP="00051ED3">
      <w:pPr>
        <w:jc w:val="both"/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>Podn</w:t>
      </w:r>
      <w:r w:rsidRPr="0072074F">
        <w:rPr>
          <w:rFonts w:ascii="Georgia" w:hAnsi="Georgia"/>
          <w:sz w:val="22"/>
          <w:szCs w:val="22"/>
          <w:u w:val="single"/>
        </w:rPr>
        <w:t>ájemné:/</w:t>
      </w:r>
      <w:r w:rsidRPr="00051ED3">
        <w:rPr>
          <w:rFonts w:ascii="Georgia" w:hAnsi="Georgia"/>
          <w:bCs/>
          <w:sz w:val="22"/>
          <w:szCs w:val="22"/>
          <w:u w:val="single"/>
          <w:lang w:val="uk-UA" w:eastAsia="ar-SA"/>
        </w:rPr>
        <w:t>Суб</w:t>
      </w:r>
      <w:r>
        <w:rPr>
          <w:rFonts w:ascii="Georgia" w:hAnsi="Georgia"/>
          <w:sz w:val="22"/>
          <w:szCs w:val="22"/>
          <w:u w:val="single"/>
        </w:rPr>
        <w:t>o</w:t>
      </w:r>
      <w:r w:rsidRPr="0072074F">
        <w:rPr>
          <w:rFonts w:ascii="Georgia" w:hAnsi="Georgia"/>
          <w:sz w:val="22"/>
          <w:szCs w:val="22"/>
          <w:u w:val="single"/>
          <w:lang w:val="uk-UA"/>
        </w:rPr>
        <w:t>рендна плата:</w:t>
      </w:r>
    </w:p>
    <w:p w14:paraId="1D566945" w14:textId="1BDF0634" w:rsidR="00051ED3" w:rsidRDefault="00051ED3" w:rsidP="00051ED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drawing>
          <wp:inline distT="0" distB="0" distL="0" distR="0" wp14:anchorId="0D3F19EB" wp14:editId="32506CFB">
            <wp:extent cx="180975" cy="200025"/>
            <wp:effectExtent l="0" t="0" r="9525" b="952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2"/>
          <w:szCs w:val="22"/>
        </w:rPr>
        <w:t xml:space="preserve"> </w:t>
      </w:r>
      <w:r w:rsidRPr="0072074F">
        <w:rPr>
          <w:rFonts w:ascii="Georgia" w:hAnsi="Georgia"/>
          <w:sz w:val="22"/>
          <w:szCs w:val="22"/>
        </w:rPr>
        <w:t xml:space="preserve">výše </w:t>
      </w:r>
      <w:r>
        <w:rPr>
          <w:rFonts w:ascii="Georgia" w:hAnsi="Georgia"/>
          <w:sz w:val="22"/>
          <w:szCs w:val="22"/>
        </w:rPr>
        <w:t>pod</w:t>
      </w:r>
      <w:r w:rsidRPr="0072074F">
        <w:rPr>
          <w:rFonts w:ascii="Georgia" w:hAnsi="Georgia"/>
          <w:sz w:val="22"/>
          <w:szCs w:val="22"/>
        </w:rPr>
        <w:t>nájemného:/</w:t>
      </w:r>
      <w:r w:rsidRPr="0072074F">
        <w:rPr>
          <w:rFonts w:ascii="Georgia" w:hAnsi="Georgia"/>
          <w:sz w:val="22"/>
          <w:szCs w:val="22"/>
          <w:lang w:val="uk-UA"/>
        </w:rPr>
        <w:t xml:space="preserve">розмір </w:t>
      </w:r>
      <w:r w:rsidRPr="00051ED3">
        <w:rPr>
          <w:rFonts w:ascii="Georgia" w:hAnsi="Georgia"/>
          <w:bCs/>
          <w:sz w:val="22"/>
          <w:szCs w:val="22"/>
          <w:lang w:eastAsia="ar-SA"/>
        </w:rPr>
        <w:t>c</w:t>
      </w:r>
      <w:r w:rsidRPr="00051ED3">
        <w:rPr>
          <w:rFonts w:ascii="Georgia" w:hAnsi="Georgia"/>
          <w:bCs/>
          <w:sz w:val="22"/>
          <w:szCs w:val="22"/>
          <w:lang w:val="uk-UA" w:eastAsia="ar-SA"/>
        </w:rPr>
        <w:t>уб</w:t>
      </w:r>
      <w:r w:rsidRPr="0072074F">
        <w:rPr>
          <w:rFonts w:ascii="Georgia" w:hAnsi="Georgia"/>
          <w:sz w:val="22"/>
          <w:szCs w:val="22"/>
          <w:lang w:val="uk-UA"/>
        </w:rPr>
        <w:t>орендної плати:</w:t>
      </w:r>
      <w:r>
        <w:t xml:space="preserve"> </w:t>
      </w:r>
      <w:r w:rsidRPr="00E94E86">
        <w:rPr>
          <w:rFonts w:ascii="Georgia" w:hAnsi="Georgia"/>
          <w:sz w:val="22"/>
          <w:szCs w:val="22"/>
        </w:rPr>
        <w:t>…………</w:t>
      </w:r>
      <w:proofErr w:type="gramStart"/>
      <w:r w:rsidRPr="00E94E86">
        <w:rPr>
          <w:rFonts w:ascii="Georgia" w:hAnsi="Georgia"/>
          <w:sz w:val="22"/>
          <w:szCs w:val="22"/>
        </w:rPr>
        <w:t>…….</w:t>
      </w:r>
      <w:proofErr w:type="gramEnd"/>
      <w:r w:rsidRPr="00E94E86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Kč/CZK (slovy:/</w:t>
      </w:r>
      <w:r w:rsidRPr="0072074F">
        <w:rPr>
          <w:rFonts w:ascii="Georgia" w:hAnsi="Georgia"/>
          <w:sz w:val="22"/>
          <w:lang w:val="uk-UA"/>
        </w:rPr>
        <w:t>прописом:</w:t>
      </w:r>
      <w:r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br/>
      </w:r>
    </w:p>
    <w:p w14:paraId="17114DAB" w14:textId="77777777" w:rsidR="00051ED3" w:rsidRPr="0072074F" w:rsidRDefault="00051ED3" w:rsidP="00051ED3">
      <w:pPr>
        <w:jc w:val="both"/>
        <w:rPr>
          <w:rFonts w:ascii="Georgia" w:hAnsi="Georgia"/>
          <w:sz w:val="22"/>
        </w:rPr>
      </w:pPr>
      <w:r w:rsidRPr="00E94E86">
        <w:rPr>
          <w:rFonts w:ascii="Georgia" w:hAnsi="Georgia"/>
          <w:sz w:val="22"/>
          <w:szCs w:val="22"/>
        </w:rPr>
        <w:t>………</w:t>
      </w:r>
      <w:r>
        <w:rPr>
          <w:rFonts w:ascii="Georgia" w:hAnsi="Georgia"/>
          <w:sz w:val="22"/>
          <w:szCs w:val="22"/>
        </w:rPr>
        <w:t>…………………………………………</w:t>
      </w:r>
      <w:r w:rsidRPr="00E94E86">
        <w:rPr>
          <w:rFonts w:ascii="Georgia" w:hAnsi="Georgia"/>
          <w:sz w:val="22"/>
          <w:szCs w:val="22"/>
        </w:rPr>
        <w:t>………..</w:t>
      </w:r>
      <w:r>
        <w:rPr>
          <w:rFonts w:ascii="Georgia" w:hAnsi="Georgia"/>
          <w:sz w:val="22"/>
          <w:szCs w:val="22"/>
        </w:rPr>
        <w:t xml:space="preserve"> </w:t>
      </w:r>
      <w:r w:rsidRPr="0072074F">
        <w:rPr>
          <w:rFonts w:ascii="Georgia" w:hAnsi="Georgia"/>
          <w:sz w:val="22"/>
          <w:szCs w:val="22"/>
        </w:rPr>
        <w:t>korun českých/</w:t>
      </w:r>
      <w:r w:rsidRPr="0072074F">
        <w:rPr>
          <w:rFonts w:ascii="Georgia" w:hAnsi="Georgia"/>
          <w:sz w:val="22"/>
          <w:szCs w:val="22"/>
          <w:lang w:val="uk-UA"/>
        </w:rPr>
        <w:t>чеські крони</w:t>
      </w:r>
      <w:r>
        <w:rPr>
          <w:rFonts w:ascii="Georgia" w:hAnsi="Georgia"/>
          <w:sz w:val="22"/>
          <w:szCs w:val="22"/>
        </w:rPr>
        <w:t xml:space="preserve">) </w:t>
      </w:r>
      <w:r w:rsidRPr="0072074F">
        <w:rPr>
          <w:rFonts w:ascii="Georgia" w:hAnsi="Georgia"/>
          <w:sz w:val="22"/>
          <w:szCs w:val="22"/>
        </w:rPr>
        <w:t>měsíčně/</w:t>
      </w:r>
      <w:r w:rsidRPr="0072074F">
        <w:rPr>
          <w:rFonts w:ascii="Georgia" w:hAnsi="Georgia"/>
          <w:sz w:val="22"/>
          <w:szCs w:val="22"/>
          <w:lang w:val="uk-UA"/>
        </w:rPr>
        <w:t>на місяць</w:t>
      </w:r>
    </w:p>
    <w:p w14:paraId="0DDD452F" w14:textId="797F9242" w:rsidR="00051ED3" w:rsidRDefault="00051ED3" w:rsidP="00051ED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drawing>
          <wp:inline distT="0" distB="0" distL="0" distR="0" wp14:anchorId="48D213DA" wp14:editId="1053CA2B">
            <wp:extent cx="180975" cy="200025"/>
            <wp:effectExtent l="0" t="0" r="9525" b="952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2"/>
          <w:szCs w:val="22"/>
        </w:rPr>
        <w:t xml:space="preserve"> bezúplatně/</w:t>
      </w:r>
      <w:r w:rsidRPr="0072074F">
        <w:rPr>
          <w:rFonts w:ascii="Georgia" w:hAnsi="Georgia"/>
          <w:sz w:val="22"/>
          <w:szCs w:val="22"/>
          <w:lang w:val="uk-UA"/>
        </w:rPr>
        <w:t>безкоштовно</w:t>
      </w:r>
    </w:p>
    <w:p w14:paraId="7CB3C80E" w14:textId="77777777" w:rsidR="00051ED3" w:rsidRDefault="00051ED3" w:rsidP="00051ED3">
      <w:pPr>
        <w:jc w:val="both"/>
        <w:rPr>
          <w:rFonts w:ascii="Georgia" w:hAnsi="Georgia"/>
          <w:sz w:val="22"/>
          <w:szCs w:val="22"/>
        </w:rPr>
      </w:pPr>
    </w:p>
    <w:p w14:paraId="180EB2D4" w14:textId="77777777" w:rsidR="00051ED3" w:rsidRPr="0072074F" w:rsidRDefault="00051ED3" w:rsidP="00051ED3">
      <w:pPr>
        <w:jc w:val="both"/>
        <w:rPr>
          <w:rFonts w:ascii="Georgia" w:hAnsi="Georgia"/>
          <w:sz w:val="22"/>
          <w:szCs w:val="22"/>
          <w:u w:val="single"/>
        </w:rPr>
      </w:pPr>
      <w:r w:rsidRPr="0072074F">
        <w:rPr>
          <w:rFonts w:ascii="Georgia" w:hAnsi="Georgia"/>
          <w:sz w:val="22"/>
          <w:szCs w:val="22"/>
          <w:u w:val="single"/>
        </w:rPr>
        <w:t>Zálohové platby za plnění spojená s užíváním bytu:/</w:t>
      </w:r>
      <w:r w:rsidRPr="0072074F">
        <w:rPr>
          <w:rFonts w:ascii="Georgia" w:hAnsi="Georgia"/>
          <w:sz w:val="22"/>
          <w:szCs w:val="22"/>
          <w:u w:val="single"/>
          <w:lang w:val="uk-UA"/>
        </w:rPr>
        <w:t>Передоплата за послуги, пов'язані з користуванням квартирою:</w:t>
      </w:r>
    </w:p>
    <w:p w14:paraId="06EF3EAB" w14:textId="7019991D" w:rsidR="00051ED3" w:rsidRDefault="00051ED3" w:rsidP="00051ED3">
      <w:pPr>
        <w:jc w:val="both"/>
        <w:rPr>
          <w:rFonts w:ascii="Georgia" w:hAnsi="Georgia"/>
          <w:sz w:val="22"/>
          <w:szCs w:val="22"/>
        </w:rPr>
      </w:pPr>
      <w:bookmarkStart w:id="5" w:name="_Hlk97122861"/>
      <w:r>
        <w:rPr>
          <w:rFonts w:ascii="Georgia" w:hAnsi="Georgia"/>
          <w:noProof/>
          <w:sz w:val="22"/>
          <w:szCs w:val="22"/>
        </w:rPr>
        <w:drawing>
          <wp:inline distT="0" distB="0" distL="0" distR="0" wp14:anchorId="3E5076F9" wp14:editId="2736B459">
            <wp:extent cx="180975" cy="200025"/>
            <wp:effectExtent l="0" t="0" r="9525" b="952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5"/>
      <w:r>
        <w:rPr>
          <w:rFonts w:ascii="Georgia" w:hAnsi="Georgia"/>
          <w:sz w:val="22"/>
          <w:szCs w:val="22"/>
        </w:rPr>
        <w:t xml:space="preserve"> </w:t>
      </w:r>
      <w:r w:rsidRPr="0072074F">
        <w:rPr>
          <w:rFonts w:ascii="Georgia" w:hAnsi="Georgia"/>
          <w:sz w:val="22"/>
          <w:szCs w:val="22"/>
        </w:rPr>
        <w:t>výše zálohovaných plateb za plnění spojená s užíváním bytu:/</w:t>
      </w:r>
      <w:r w:rsidRPr="0072074F">
        <w:rPr>
          <w:rFonts w:ascii="Georgia" w:hAnsi="Georgia"/>
          <w:sz w:val="22"/>
          <w:szCs w:val="22"/>
          <w:lang w:val="uk-UA"/>
        </w:rPr>
        <w:t xml:space="preserve">сума авансових платежів за послуги, пов’язані з користуванням </w:t>
      </w:r>
      <w:proofErr w:type="gramStart"/>
      <w:r w:rsidRPr="0072074F">
        <w:rPr>
          <w:rFonts w:ascii="Georgia" w:hAnsi="Georgia"/>
          <w:sz w:val="22"/>
          <w:szCs w:val="22"/>
          <w:lang w:val="uk-UA"/>
        </w:rPr>
        <w:t>квартирою:</w:t>
      </w:r>
      <w:r>
        <w:rPr>
          <w:rFonts w:ascii="Georgia" w:hAnsi="Georgia"/>
          <w:sz w:val="22"/>
          <w:szCs w:val="22"/>
        </w:rPr>
        <w:t xml:space="preserve"> .</w:t>
      </w:r>
      <w:r w:rsidRPr="0072074F">
        <w:rPr>
          <w:rFonts w:ascii="Georgia" w:hAnsi="Georgia"/>
          <w:sz w:val="22"/>
          <w:szCs w:val="22"/>
        </w:rPr>
        <w:t>…</w:t>
      </w:r>
      <w:proofErr w:type="gramEnd"/>
      <w:r>
        <w:rPr>
          <w:rFonts w:ascii="Georgia" w:hAnsi="Georgia"/>
          <w:sz w:val="22"/>
          <w:szCs w:val="22"/>
        </w:rPr>
        <w:t>……</w:t>
      </w:r>
      <w:r w:rsidRPr="0072074F">
        <w:rPr>
          <w:rFonts w:ascii="Georgia" w:hAnsi="Georgia"/>
          <w:sz w:val="22"/>
          <w:szCs w:val="22"/>
        </w:rPr>
        <w:t>………...Kč měsíčně/</w:t>
      </w:r>
      <w:r w:rsidRPr="0072074F">
        <w:rPr>
          <w:rFonts w:ascii="Georgia" w:hAnsi="Georgia"/>
          <w:sz w:val="22"/>
          <w:szCs w:val="22"/>
          <w:lang w:val="uk-UA"/>
        </w:rPr>
        <w:t>крон на місяць</w:t>
      </w:r>
    </w:p>
    <w:p w14:paraId="2343DCD2" w14:textId="0D3864A3" w:rsidR="00051ED3" w:rsidRPr="0072074F" w:rsidRDefault="00051ED3" w:rsidP="00051ED3">
      <w:pPr>
        <w:jc w:val="both"/>
        <w:rPr>
          <w:rFonts w:ascii="Georgia" w:hAnsi="Georgia"/>
          <w:sz w:val="22"/>
          <w:szCs w:val="22"/>
        </w:rPr>
      </w:pPr>
      <w:r w:rsidRPr="0072074F">
        <w:rPr>
          <w:rFonts w:ascii="Georgia" w:hAnsi="Georgia"/>
          <w:noProof/>
          <w:sz w:val="22"/>
          <w:szCs w:val="22"/>
        </w:rPr>
        <w:drawing>
          <wp:inline distT="0" distB="0" distL="0" distR="0" wp14:anchorId="2FF11410" wp14:editId="78165E9B">
            <wp:extent cx="180975" cy="200025"/>
            <wp:effectExtent l="0" t="0" r="9525" b="952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074F">
        <w:rPr>
          <w:rFonts w:ascii="Georgia" w:hAnsi="Georgia"/>
          <w:sz w:val="22"/>
          <w:szCs w:val="22"/>
        </w:rPr>
        <w:t xml:space="preserve"> bezúplatně/</w:t>
      </w:r>
      <w:r w:rsidRPr="0072074F">
        <w:rPr>
          <w:rFonts w:ascii="Georgia" w:hAnsi="Georgia"/>
          <w:sz w:val="22"/>
          <w:szCs w:val="22"/>
          <w:lang w:val="uk-UA"/>
        </w:rPr>
        <w:t>безкоштовно</w:t>
      </w:r>
    </w:p>
    <w:p w14:paraId="7D7B2EB0" w14:textId="7E57666E" w:rsidR="00051ED3" w:rsidRPr="0072074F" w:rsidRDefault="00051ED3" w:rsidP="00051ED3">
      <w:pPr>
        <w:jc w:val="both"/>
        <w:rPr>
          <w:rFonts w:ascii="Georgia" w:hAnsi="Georgia"/>
          <w:sz w:val="22"/>
          <w:szCs w:val="22"/>
        </w:rPr>
      </w:pPr>
      <w:r w:rsidRPr="0072074F">
        <w:rPr>
          <w:rFonts w:ascii="Georgia" w:hAnsi="Georgia"/>
          <w:noProof/>
          <w:sz w:val="22"/>
          <w:szCs w:val="22"/>
        </w:rPr>
        <w:drawing>
          <wp:inline distT="0" distB="0" distL="0" distR="0" wp14:anchorId="4E9B68FA" wp14:editId="582AFE15">
            <wp:extent cx="180975" cy="200025"/>
            <wp:effectExtent l="0" t="0" r="9525" b="9525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074F">
        <w:rPr>
          <w:rFonts w:ascii="Georgia" w:hAnsi="Georgia"/>
          <w:sz w:val="22"/>
          <w:szCs w:val="22"/>
        </w:rPr>
        <w:t xml:space="preserve"> zálohové platby za plnění spojená s užíváním bytu jsou součástí </w:t>
      </w:r>
      <w:r>
        <w:rPr>
          <w:rFonts w:ascii="Georgia" w:hAnsi="Georgia"/>
          <w:sz w:val="22"/>
          <w:szCs w:val="22"/>
        </w:rPr>
        <w:t>pod</w:t>
      </w:r>
      <w:r w:rsidRPr="0072074F">
        <w:rPr>
          <w:rFonts w:ascii="Georgia" w:hAnsi="Georgia"/>
          <w:sz w:val="22"/>
          <w:szCs w:val="22"/>
        </w:rPr>
        <w:t>nájemného/</w:t>
      </w:r>
      <w:r w:rsidRPr="0072074F">
        <w:rPr>
          <w:rFonts w:ascii="Georgia" w:hAnsi="Georgia"/>
          <w:sz w:val="22"/>
          <w:szCs w:val="22"/>
          <w:lang w:val="uk-UA"/>
        </w:rPr>
        <w:t xml:space="preserve">авансові платежі за послуги, пов’язані з користуванням квартирою, є частиною </w:t>
      </w:r>
      <w:r w:rsidRPr="00051ED3">
        <w:rPr>
          <w:rFonts w:ascii="Georgia" w:hAnsi="Georgia"/>
          <w:bCs/>
          <w:sz w:val="22"/>
          <w:szCs w:val="22"/>
          <w:lang w:eastAsia="ar-SA"/>
        </w:rPr>
        <w:t>c</w:t>
      </w:r>
      <w:r w:rsidRPr="00051ED3">
        <w:rPr>
          <w:rFonts w:ascii="Georgia" w:hAnsi="Georgia"/>
          <w:bCs/>
          <w:sz w:val="22"/>
          <w:szCs w:val="22"/>
          <w:lang w:val="uk-UA" w:eastAsia="ar-SA"/>
        </w:rPr>
        <w:t>уб</w:t>
      </w:r>
      <w:r w:rsidRPr="0072074F">
        <w:rPr>
          <w:rFonts w:ascii="Georgia" w:hAnsi="Georgia"/>
          <w:sz w:val="22"/>
          <w:szCs w:val="22"/>
          <w:lang w:val="uk-UA"/>
        </w:rPr>
        <w:t>орендної плати</w:t>
      </w:r>
      <w:r w:rsidRPr="0072074F">
        <w:rPr>
          <w:rFonts w:ascii="Georgia" w:hAnsi="Georgia"/>
          <w:sz w:val="22"/>
          <w:szCs w:val="22"/>
        </w:rPr>
        <w:t xml:space="preserve"> </w:t>
      </w:r>
    </w:p>
    <w:p w14:paraId="79BB244C" w14:textId="77777777" w:rsidR="00051ED3" w:rsidRDefault="00051ED3" w:rsidP="00051ED3">
      <w:pPr>
        <w:jc w:val="both"/>
        <w:rPr>
          <w:rFonts w:ascii="Georgia" w:hAnsi="Georgia"/>
          <w:sz w:val="22"/>
          <w:szCs w:val="22"/>
        </w:rPr>
      </w:pPr>
    </w:p>
    <w:p w14:paraId="1B6C7C4F" w14:textId="77777777" w:rsidR="00051ED3" w:rsidRPr="0072074F" w:rsidRDefault="00051ED3" w:rsidP="00051ED3">
      <w:pPr>
        <w:jc w:val="both"/>
        <w:rPr>
          <w:rFonts w:ascii="Georgia" w:hAnsi="Georgia"/>
          <w:sz w:val="22"/>
          <w:szCs w:val="22"/>
          <w:u w:val="single"/>
        </w:rPr>
      </w:pPr>
      <w:r w:rsidRPr="0072074F">
        <w:rPr>
          <w:rFonts w:ascii="Georgia" w:hAnsi="Georgia"/>
          <w:sz w:val="22"/>
          <w:szCs w:val="22"/>
          <w:u w:val="single"/>
        </w:rPr>
        <w:t>Zálohy na elektrickou energii jsou součástí plateb za plnění spojených s užíváním bytu:/</w:t>
      </w:r>
      <w:r w:rsidRPr="0072074F">
        <w:rPr>
          <w:rFonts w:ascii="Georgia" w:hAnsi="Georgia"/>
          <w:sz w:val="22"/>
          <w:szCs w:val="22"/>
          <w:u w:val="single"/>
          <w:lang w:val="uk-UA"/>
        </w:rPr>
        <w:t>Завдаток за електроенергію входить до складу платежів за послуги, пов'язані з користуванням квартирою:</w:t>
      </w:r>
    </w:p>
    <w:p w14:paraId="2BE9B08D" w14:textId="2271E8D9" w:rsidR="00051ED3" w:rsidRPr="0072074F" w:rsidRDefault="00051ED3" w:rsidP="00051ED3">
      <w:pPr>
        <w:jc w:val="both"/>
        <w:rPr>
          <w:rFonts w:ascii="Georgia" w:hAnsi="Georgia"/>
          <w:sz w:val="22"/>
          <w:szCs w:val="22"/>
        </w:rPr>
      </w:pPr>
      <w:r w:rsidRPr="0072074F">
        <w:rPr>
          <w:rFonts w:ascii="Georgia" w:hAnsi="Georgia"/>
          <w:noProof/>
          <w:sz w:val="22"/>
          <w:szCs w:val="22"/>
        </w:rPr>
        <w:drawing>
          <wp:inline distT="0" distB="0" distL="0" distR="0" wp14:anchorId="3B171D61" wp14:editId="328E9188">
            <wp:extent cx="180975" cy="200025"/>
            <wp:effectExtent l="0" t="0" r="9525" b="952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074F">
        <w:rPr>
          <w:rFonts w:ascii="Georgia" w:hAnsi="Georgia"/>
          <w:sz w:val="22"/>
          <w:szCs w:val="22"/>
        </w:rPr>
        <w:t>ANO/</w:t>
      </w:r>
      <w:r w:rsidRPr="0072074F">
        <w:rPr>
          <w:rFonts w:ascii="Georgia" w:hAnsi="Georgia"/>
          <w:sz w:val="22"/>
          <w:szCs w:val="22"/>
          <w:lang w:val="uk-UA"/>
        </w:rPr>
        <w:t>ТАК</w:t>
      </w:r>
      <w:r>
        <w:rPr>
          <w:rFonts w:ascii="Georgia" w:hAnsi="Georgia"/>
          <w:sz w:val="22"/>
          <w:szCs w:val="22"/>
        </w:rPr>
        <w:t xml:space="preserve">                </w:t>
      </w:r>
      <w:r w:rsidRPr="0072074F">
        <w:rPr>
          <w:rFonts w:ascii="Georgia" w:hAnsi="Georgia"/>
          <w:sz w:val="22"/>
          <w:szCs w:val="22"/>
        </w:rPr>
        <w:t xml:space="preserve"> </w:t>
      </w:r>
      <w:r w:rsidRPr="0072074F">
        <w:rPr>
          <w:rFonts w:ascii="Georgia" w:hAnsi="Georgia"/>
          <w:sz w:val="22"/>
          <w:szCs w:val="22"/>
        </w:rPr>
        <w:tab/>
        <w:t xml:space="preserve"> </w:t>
      </w:r>
      <w:r w:rsidRPr="0072074F">
        <w:rPr>
          <w:rFonts w:ascii="Georgia" w:hAnsi="Georgia"/>
          <w:noProof/>
          <w:sz w:val="22"/>
          <w:szCs w:val="22"/>
        </w:rPr>
        <w:drawing>
          <wp:inline distT="0" distB="0" distL="0" distR="0" wp14:anchorId="00CEF4EC" wp14:editId="7CAEBD9B">
            <wp:extent cx="180975" cy="200025"/>
            <wp:effectExtent l="0" t="0" r="9525" b="952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074F">
        <w:rPr>
          <w:rFonts w:ascii="Georgia" w:hAnsi="Georgia"/>
          <w:sz w:val="22"/>
          <w:szCs w:val="22"/>
        </w:rPr>
        <w:t>NE/HI</w:t>
      </w:r>
    </w:p>
    <w:p w14:paraId="3F26E07F" w14:textId="77777777" w:rsidR="00051ED3" w:rsidRPr="000922CE" w:rsidRDefault="00051ED3" w:rsidP="00051ED3">
      <w:pPr>
        <w:jc w:val="both"/>
        <w:rPr>
          <w:rFonts w:ascii="Georgia" w:hAnsi="Georgia"/>
          <w:sz w:val="16"/>
          <w:szCs w:val="16"/>
        </w:rPr>
      </w:pPr>
      <w:r w:rsidRPr="00E239F7">
        <w:rPr>
          <w:rFonts w:ascii="Georgia" w:hAnsi="Georgia"/>
          <w:sz w:val="16"/>
          <w:szCs w:val="16"/>
        </w:rPr>
        <w:tab/>
      </w:r>
    </w:p>
    <w:p w14:paraId="517F48B8" w14:textId="77777777" w:rsidR="00051ED3" w:rsidRPr="00905328" w:rsidRDefault="00051ED3" w:rsidP="00051ED3">
      <w:pPr>
        <w:pStyle w:val="Odstavecseseznamem"/>
        <w:suppressAutoHyphens/>
        <w:spacing w:line="360" w:lineRule="auto"/>
        <w:ind w:left="0"/>
        <w:rPr>
          <w:rFonts w:ascii="Georgia" w:hAnsi="Georgia"/>
          <w:u w:val="single"/>
          <w:lang w:val="uk-UA" w:eastAsia="ar-SA"/>
        </w:rPr>
      </w:pPr>
      <w:r w:rsidRPr="000922CE">
        <w:rPr>
          <w:rFonts w:ascii="Georgia" w:hAnsi="Georgia"/>
          <w:u w:val="single"/>
        </w:rPr>
        <w:t>Jistota:</w:t>
      </w:r>
      <w:r>
        <w:rPr>
          <w:rFonts w:ascii="Georgia" w:hAnsi="Georgia"/>
          <w:u w:val="single"/>
        </w:rPr>
        <w:t>/</w:t>
      </w:r>
      <w:r w:rsidRPr="00FA1532">
        <w:rPr>
          <w:rFonts w:ascii="Georgia" w:hAnsi="Georgia"/>
          <w:u w:val="single"/>
          <w:lang w:val="uk-UA" w:eastAsia="ar-SA"/>
        </w:rPr>
        <w:t>Аванс</w:t>
      </w:r>
      <w:r>
        <w:rPr>
          <w:rFonts w:ascii="Georgia" w:hAnsi="Georgia"/>
          <w:u w:val="single"/>
          <w:lang w:val="uk-UA" w:eastAsia="ar-SA"/>
        </w:rPr>
        <w:t xml:space="preserve"> (Застава)</w:t>
      </w:r>
      <w:r w:rsidRPr="00FA1532">
        <w:rPr>
          <w:rFonts w:ascii="Georgia" w:hAnsi="Georgia"/>
          <w:u w:val="single"/>
          <w:lang w:val="uk-UA" w:eastAsia="ar-SA"/>
        </w:rPr>
        <w:t>:</w:t>
      </w:r>
      <w:r w:rsidRPr="000922CE">
        <w:rPr>
          <w:rFonts w:ascii="Georgia" w:hAnsi="Georgia"/>
          <w:u w:val="single"/>
        </w:rPr>
        <w:t xml:space="preserve"> </w:t>
      </w:r>
    </w:p>
    <w:p w14:paraId="1B1599DB" w14:textId="59E51737" w:rsidR="00051ED3" w:rsidRPr="00905328" w:rsidRDefault="00051ED3" w:rsidP="00051ED3">
      <w:pPr>
        <w:rPr>
          <w:rFonts w:ascii="Georgia" w:hAnsi="Georgia"/>
          <w:sz w:val="22"/>
          <w:szCs w:val="22"/>
        </w:rPr>
      </w:pPr>
      <w:r w:rsidRPr="00905328">
        <w:rPr>
          <w:rFonts w:ascii="Georgia" w:hAnsi="Georgia"/>
          <w:noProof/>
          <w:sz w:val="22"/>
          <w:szCs w:val="22"/>
        </w:rPr>
        <w:drawing>
          <wp:inline distT="0" distB="0" distL="0" distR="0" wp14:anchorId="1E96BDAE" wp14:editId="7B2BC9AE">
            <wp:extent cx="180975" cy="200025"/>
            <wp:effectExtent l="0" t="0" r="9525" b="952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5328">
        <w:rPr>
          <w:rFonts w:ascii="Georgia" w:hAnsi="Georgia"/>
          <w:sz w:val="22"/>
          <w:szCs w:val="22"/>
        </w:rPr>
        <w:t xml:space="preserve"> výše jistoty:/</w:t>
      </w:r>
      <w:r w:rsidRPr="00905328">
        <w:rPr>
          <w:rFonts w:ascii="Georgia" w:hAnsi="Georgia"/>
          <w:sz w:val="22"/>
          <w:szCs w:val="22"/>
          <w:lang w:val="uk-UA"/>
        </w:rPr>
        <w:t>сума авансу:</w:t>
      </w:r>
      <w:r w:rsidRPr="00905328">
        <w:rPr>
          <w:rFonts w:ascii="Georgia" w:hAnsi="Georgia"/>
          <w:sz w:val="22"/>
          <w:szCs w:val="22"/>
        </w:rPr>
        <w:t xml:space="preserve"> ……………</w:t>
      </w:r>
      <w:r>
        <w:rPr>
          <w:rFonts w:ascii="Georgia" w:hAnsi="Georgia"/>
          <w:sz w:val="22"/>
          <w:szCs w:val="22"/>
        </w:rPr>
        <w:t>………</w:t>
      </w:r>
      <w:r w:rsidRPr="00905328">
        <w:rPr>
          <w:rFonts w:ascii="Georgia" w:hAnsi="Georgia"/>
          <w:sz w:val="22"/>
          <w:szCs w:val="22"/>
        </w:rPr>
        <w:t xml:space="preserve">…...Kč/CZK </w:t>
      </w:r>
    </w:p>
    <w:p w14:paraId="26BC2653" w14:textId="64F54713" w:rsidR="00051ED3" w:rsidRPr="00905328" w:rsidRDefault="00051ED3" w:rsidP="00051ED3">
      <w:pPr>
        <w:jc w:val="both"/>
        <w:rPr>
          <w:rFonts w:ascii="Georgia" w:hAnsi="Georgia"/>
          <w:sz w:val="22"/>
          <w:szCs w:val="22"/>
        </w:rPr>
      </w:pPr>
      <w:r w:rsidRPr="00905328">
        <w:rPr>
          <w:rFonts w:ascii="Georgia" w:hAnsi="Georgia"/>
          <w:sz w:val="22"/>
          <w:szCs w:val="22"/>
        </w:rPr>
        <w:t>Jistota je splatná na bankovní účet pronajímatele č./</w:t>
      </w:r>
      <w:r w:rsidRPr="00905328">
        <w:rPr>
          <w:rFonts w:ascii="Georgia" w:hAnsi="Georgia"/>
          <w:sz w:val="22"/>
          <w:szCs w:val="22"/>
          <w:lang w:val="uk-UA"/>
        </w:rPr>
        <w:t>Аванс сплачується на банківський рахунок орендодавця №</w:t>
      </w:r>
      <w:r w:rsidRPr="00905328">
        <w:rPr>
          <w:rFonts w:ascii="Georgia" w:hAnsi="Georgia"/>
          <w:sz w:val="22"/>
          <w:szCs w:val="22"/>
        </w:rPr>
        <w:t xml:space="preserve"> ………</w:t>
      </w:r>
      <w:r>
        <w:rPr>
          <w:rFonts w:ascii="Georgia" w:hAnsi="Georgia"/>
          <w:sz w:val="22"/>
          <w:szCs w:val="22"/>
        </w:rPr>
        <w:t>………</w:t>
      </w:r>
      <w:proofErr w:type="gramStart"/>
      <w:r w:rsidRPr="00905328">
        <w:rPr>
          <w:rFonts w:ascii="Georgia" w:hAnsi="Georgia"/>
          <w:sz w:val="22"/>
          <w:szCs w:val="22"/>
        </w:rPr>
        <w:t>…</w:t>
      </w:r>
      <w:r>
        <w:rPr>
          <w:rFonts w:ascii="Georgia" w:hAnsi="Georgia"/>
          <w:sz w:val="22"/>
          <w:szCs w:val="22"/>
        </w:rPr>
        <w:t>….</w:t>
      </w:r>
      <w:proofErr w:type="gramEnd"/>
      <w:r>
        <w:rPr>
          <w:rFonts w:ascii="Georgia" w:hAnsi="Georgia"/>
          <w:sz w:val="22"/>
          <w:szCs w:val="22"/>
        </w:rPr>
        <w:t>.</w:t>
      </w:r>
      <w:r w:rsidRPr="00905328">
        <w:rPr>
          <w:rFonts w:ascii="Georgia" w:hAnsi="Georgia"/>
          <w:sz w:val="22"/>
          <w:szCs w:val="22"/>
        </w:rPr>
        <w:t>……... do/</w:t>
      </w:r>
      <w:r w:rsidRPr="00905328">
        <w:rPr>
          <w:rFonts w:ascii="Georgia" w:hAnsi="Georgia"/>
          <w:sz w:val="22"/>
          <w:szCs w:val="22"/>
          <w:lang w:val="uk-UA"/>
        </w:rPr>
        <w:t>до</w:t>
      </w:r>
      <w:r w:rsidRPr="00905328">
        <w:rPr>
          <w:rFonts w:ascii="Georgia" w:hAnsi="Georgia"/>
          <w:sz w:val="22"/>
          <w:szCs w:val="22"/>
        </w:rPr>
        <w:t xml:space="preserve"> ………</w:t>
      </w:r>
      <w:proofErr w:type="gramStart"/>
      <w:r w:rsidRPr="00905328">
        <w:rPr>
          <w:rFonts w:ascii="Georgia" w:hAnsi="Georgia"/>
          <w:sz w:val="22"/>
          <w:szCs w:val="22"/>
        </w:rPr>
        <w:t>…</w:t>
      </w:r>
      <w:r>
        <w:rPr>
          <w:rFonts w:ascii="Georgia" w:hAnsi="Georgia"/>
          <w:sz w:val="22"/>
          <w:szCs w:val="22"/>
        </w:rPr>
        <w:t>….</w:t>
      </w:r>
      <w:proofErr w:type="gramEnd"/>
      <w:r>
        <w:rPr>
          <w:rFonts w:ascii="Georgia" w:hAnsi="Georgia"/>
          <w:sz w:val="22"/>
          <w:szCs w:val="22"/>
        </w:rPr>
        <w:t>.</w:t>
      </w:r>
      <w:r w:rsidRPr="00905328">
        <w:rPr>
          <w:rFonts w:ascii="Georgia" w:hAnsi="Georgia"/>
          <w:sz w:val="22"/>
          <w:szCs w:val="22"/>
        </w:rPr>
        <w:t>……....</w:t>
      </w:r>
    </w:p>
    <w:p w14:paraId="1B1707BC" w14:textId="1EF1DE89" w:rsidR="00051ED3" w:rsidRPr="00905328" w:rsidRDefault="00051ED3" w:rsidP="00051ED3">
      <w:pPr>
        <w:rPr>
          <w:rFonts w:ascii="Georgia" w:hAnsi="Georgia"/>
          <w:sz w:val="22"/>
          <w:szCs w:val="22"/>
        </w:rPr>
      </w:pPr>
      <w:r w:rsidRPr="00905328">
        <w:rPr>
          <w:rFonts w:ascii="Georgia" w:hAnsi="Georgia"/>
          <w:noProof/>
          <w:sz w:val="22"/>
          <w:szCs w:val="22"/>
        </w:rPr>
        <w:drawing>
          <wp:inline distT="0" distB="0" distL="0" distR="0" wp14:anchorId="17F77BAE" wp14:editId="5550FC74">
            <wp:extent cx="180975" cy="200025"/>
            <wp:effectExtent l="0" t="0" r="9525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5328">
        <w:rPr>
          <w:rFonts w:ascii="Georgia" w:hAnsi="Georgia"/>
          <w:sz w:val="22"/>
          <w:szCs w:val="22"/>
        </w:rPr>
        <w:t xml:space="preserve"> bez jistoty/</w:t>
      </w:r>
      <w:r w:rsidRPr="00905328">
        <w:rPr>
          <w:rFonts w:ascii="Georgia" w:hAnsi="Georgia"/>
          <w:sz w:val="22"/>
          <w:szCs w:val="22"/>
          <w:lang w:val="uk-UA"/>
        </w:rPr>
        <w:t>без авансу</w:t>
      </w:r>
    </w:p>
    <w:p w14:paraId="5D907902" w14:textId="77777777" w:rsidR="00051ED3" w:rsidRDefault="00051ED3" w:rsidP="00051ED3">
      <w:pPr>
        <w:rPr>
          <w:rFonts w:ascii="Georgia" w:hAnsi="Georgia"/>
          <w:sz w:val="22"/>
          <w:szCs w:val="22"/>
        </w:rPr>
      </w:pPr>
    </w:p>
    <w:bookmarkEnd w:id="4"/>
    <w:p w14:paraId="5FDA7579" w14:textId="77777777" w:rsidR="00051ED3" w:rsidRPr="00051ED3" w:rsidRDefault="00051ED3" w:rsidP="00051ED3">
      <w:pPr>
        <w:jc w:val="both"/>
        <w:rPr>
          <w:rFonts w:ascii="Georgia" w:hAnsi="Georgia"/>
          <w:b/>
          <w:bCs/>
          <w:sz w:val="24"/>
          <w:szCs w:val="24"/>
        </w:rPr>
      </w:pPr>
      <w:r w:rsidRPr="00051ED3">
        <w:rPr>
          <w:rFonts w:ascii="Georgia" w:hAnsi="Georgia"/>
          <w:b/>
          <w:bCs/>
          <w:sz w:val="24"/>
          <w:szCs w:val="24"/>
        </w:rPr>
        <w:t>V. Vybavení a zařízení bytu:/</w:t>
      </w:r>
      <w:r w:rsidRPr="00051ED3">
        <w:rPr>
          <w:rFonts w:ascii="Georgia" w:hAnsi="Georgia"/>
          <w:b/>
          <w:bCs/>
          <w:sz w:val="24"/>
          <w:szCs w:val="24"/>
          <w:lang w:val="uk-UA"/>
        </w:rPr>
        <w:t>V. Обладнання та умеблювання квартири:*</w:t>
      </w:r>
    </w:p>
    <w:p w14:paraId="5AD97ED1" w14:textId="08182D00" w:rsidR="00051ED3" w:rsidRPr="00905328" w:rsidRDefault="00051ED3" w:rsidP="00D951DE">
      <w:pPr>
        <w:tabs>
          <w:tab w:val="left" w:pos="360"/>
        </w:tabs>
        <w:spacing w:after="113"/>
        <w:jc w:val="both"/>
        <w:rPr>
          <w:rFonts w:ascii="Georgia" w:hAnsi="Georgia"/>
          <w:sz w:val="22"/>
          <w:szCs w:val="22"/>
        </w:rPr>
      </w:pPr>
      <w:r w:rsidRPr="00905328">
        <w:rPr>
          <w:rFonts w:ascii="Georgia" w:hAnsi="Georgia"/>
          <w:noProof/>
          <w:sz w:val="22"/>
          <w:szCs w:val="22"/>
        </w:rPr>
        <w:drawing>
          <wp:inline distT="0" distB="0" distL="0" distR="0" wp14:anchorId="31C150A2" wp14:editId="3A8B2BB2">
            <wp:extent cx="180975" cy="200025"/>
            <wp:effectExtent l="0" t="0" r="9525" b="9525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5328">
        <w:rPr>
          <w:rFonts w:ascii="Georgia" w:hAnsi="Georgia"/>
          <w:sz w:val="22"/>
          <w:szCs w:val="22"/>
        </w:rPr>
        <w:t xml:space="preserve"> bez vybavení a zařízení bytu/</w:t>
      </w:r>
      <w:r w:rsidRPr="00905328">
        <w:rPr>
          <w:rFonts w:ascii="Georgia" w:hAnsi="Georgia"/>
          <w:sz w:val="22"/>
          <w:szCs w:val="22"/>
          <w:lang w:val="uk-UA"/>
        </w:rPr>
        <w:t>без обладнання та меблів квартири</w:t>
      </w:r>
    </w:p>
    <w:p w14:paraId="64E30C4A" w14:textId="417A5481" w:rsidR="00051ED3" w:rsidRPr="00905328" w:rsidRDefault="00051ED3" w:rsidP="00051ED3">
      <w:pPr>
        <w:tabs>
          <w:tab w:val="left" w:pos="360"/>
        </w:tabs>
        <w:spacing w:after="113"/>
        <w:jc w:val="both"/>
        <w:rPr>
          <w:rFonts w:ascii="Georgia" w:hAnsi="Georgia"/>
          <w:sz w:val="22"/>
          <w:szCs w:val="22"/>
        </w:rPr>
      </w:pPr>
      <w:r w:rsidRPr="00905328">
        <w:rPr>
          <w:rFonts w:ascii="Georgia" w:hAnsi="Georgia"/>
          <w:noProof/>
          <w:sz w:val="22"/>
          <w:szCs w:val="22"/>
        </w:rPr>
        <w:drawing>
          <wp:inline distT="0" distB="0" distL="0" distR="0" wp14:anchorId="603F2440" wp14:editId="6B3DEB57">
            <wp:extent cx="180975" cy="200025"/>
            <wp:effectExtent l="0" t="0" r="9525" b="9525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5328">
        <w:rPr>
          <w:rFonts w:ascii="Georgia" w:hAnsi="Georgia"/>
          <w:sz w:val="22"/>
          <w:szCs w:val="22"/>
        </w:rPr>
        <w:t xml:space="preserve"> v bytě se nachází a k němu přísluší následující vybavení a zařízení:/</w:t>
      </w:r>
      <w:r w:rsidRPr="00905328">
        <w:rPr>
          <w:rFonts w:ascii="Georgia" w:hAnsi="Georgia"/>
          <w:sz w:val="22"/>
          <w:szCs w:val="22"/>
          <w:lang w:val="uk-UA"/>
        </w:rPr>
        <w:t>наступне обладнання та засоби розташовані у квартирі: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5925" w:rsidRPr="00F95925" w14:paraId="0CE6E8F0" w14:textId="77777777" w:rsidTr="00BE3F11">
        <w:trPr>
          <w:trHeight w:val="932"/>
        </w:trPr>
        <w:tc>
          <w:tcPr>
            <w:tcW w:w="9210" w:type="dxa"/>
          </w:tcPr>
          <w:p w14:paraId="3287557A" w14:textId="77777777" w:rsidR="00F95925" w:rsidRPr="00F95925" w:rsidRDefault="00F95925" w:rsidP="00F95925">
            <w:pPr>
              <w:tabs>
                <w:tab w:val="left" w:pos="360"/>
              </w:tabs>
              <w:suppressAutoHyphens/>
              <w:spacing w:after="113"/>
              <w:jc w:val="both"/>
              <w:rPr>
                <w:rFonts w:ascii="Georgia" w:hAnsi="Georgia"/>
                <w:sz w:val="22"/>
                <w:szCs w:val="22"/>
                <w:lang w:eastAsia="ar-SA"/>
              </w:rPr>
            </w:pPr>
          </w:p>
        </w:tc>
      </w:tr>
    </w:tbl>
    <w:p w14:paraId="1182FAD5" w14:textId="77777777" w:rsidR="00F95925" w:rsidRPr="00F95925" w:rsidRDefault="00F95925" w:rsidP="00F95925">
      <w:pPr>
        <w:tabs>
          <w:tab w:val="left" w:pos="360"/>
        </w:tabs>
        <w:suppressAutoHyphens/>
        <w:spacing w:after="113"/>
        <w:jc w:val="both"/>
        <w:rPr>
          <w:rFonts w:ascii="Georgia" w:hAnsi="Georgia"/>
          <w:sz w:val="22"/>
          <w:szCs w:val="22"/>
          <w:lang w:eastAsia="ar-SA"/>
        </w:rPr>
      </w:pPr>
    </w:p>
    <w:p w14:paraId="27F6CEE8" w14:textId="21BB54F9" w:rsidR="008607A2" w:rsidRPr="008607A2" w:rsidRDefault="008607A2" w:rsidP="00D951DE">
      <w:pPr>
        <w:spacing w:line="360" w:lineRule="auto"/>
        <w:rPr>
          <w:rFonts w:ascii="Georgia" w:hAnsi="Georgia"/>
          <w:b/>
          <w:bCs/>
          <w:sz w:val="24"/>
          <w:szCs w:val="24"/>
          <w:lang w:val="uk-UA"/>
        </w:rPr>
      </w:pPr>
      <w:r w:rsidRPr="008607A2">
        <w:rPr>
          <w:rFonts w:ascii="Georgia" w:hAnsi="Georgia"/>
          <w:b/>
          <w:bCs/>
          <w:sz w:val="24"/>
          <w:szCs w:val="24"/>
        </w:rPr>
        <w:t>VI</w:t>
      </w:r>
      <w:r w:rsidRPr="008607A2">
        <w:rPr>
          <w:rFonts w:ascii="Georgia" w:hAnsi="Georgia"/>
          <w:sz w:val="24"/>
          <w:szCs w:val="24"/>
        </w:rPr>
        <w:t xml:space="preserve">. </w:t>
      </w:r>
      <w:r w:rsidRPr="008607A2">
        <w:rPr>
          <w:rFonts w:ascii="Georgia" w:hAnsi="Georgia"/>
          <w:b/>
          <w:bCs/>
          <w:sz w:val="24"/>
          <w:szCs w:val="24"/>
        </w:rPr>
        <w:t xml:space="preserve">Předání </w:t>
      </w:r>
      <w:proofErr w:type="gramStart"/>
      <w:r w:rsidRPr="008607A2">
        <w:rPr>
          <w:rFonts w:ascii="Georgia" w:hAnsi="Georgia"/>
          <w:b/>
          <w:bCs/>
          <w:sz w:val="24"/>
          <w:szCs w:val="24"/>
        </w:rPr>
        <w:t>bytu:</w:t>
      </w:r>
      <w:r w:rsidRPr="008607A2">
        <w:rPr>
          <w:rFonts w:ascii="Georgia" w:hAnsi="Georgia"/>
          <w:sz w:val="24"/>
          <w:szCs w:val="24"/>
        </w:rPr>
        <w:t>*</w:t>
      </w:r>
      <w:proofErr w:type="gramEnd"/>
      <w:r w:rsidRPr="008607A2">
        <w:rPr>
          <w:rFonts w:ascii="Georgia" w:hAnsi="Georgia"/>
          <w:sz w:val="24"/>
          <w:szCs w:val="24"/>
        </w:rPr>
        <w:t>/</w:t>
      </w:r>
      <w:r w:rsidRPr="008607A2">
        <w:rPr>
          <w:rFonts w:ascii="Georgia" w:hAnsi="Georgia"/>
          <w:b/>
          <w:bCs/>
          <w:sz w:val="24"/>
          <w:szCs w:val="24"/>
          <w:lang w:val="uk-UA"/>
        </w:rPr>
        <w:t>VI. Передача квартири:*</w:t>
      </w:r>
    </w:p>
    <w:p w14:paraId="426C557A" w14:textId="0DB27749" w:rsidR="008607A2" w:rsidRPr="008607A2" w:rsidRDefault="008607A2" w:rsidP="00D951DE">
      <w:pPr>
        <w:tabs>
          <w:tab w:val="left" w:pos="360"/>
        </w:tabs>
        <w:spacing w:after="113"/>
        <w:jc w:val="both"/>
        <w:rPr>
          <w:rFonts w:ascii="Georgia" w:hAnsi="Georgia"/>
          <w:sz w:val="22"/>
          <w:szCs w:val="22"/>
        </w:rPr>
      </w:pPr>
      <w:r w:rsidRPr="008607A2">
        <w:rPr>
          <w:rFonts w:ascii="Georgia" w:hAnsi="Georgia"/>
          <w:sz w:val="22"/>
          <w:szCs w:val="22"/>
        </w:rPr>
        <w:t xml:space="preserve">a) </w:t>
      </w:r>
      <w:r w:rsidR="00017F00">
        <w:rPr>
          <w:rFonts w:ascii="Georgia" w:hAnsi="Georgia"/>
          <w:sz w:val="22"/>
          <w:szCs w:val="22"/>
        </w:rPr>
        <w:t>pod</w:t>
      </w:r>
      <w:r w:rsidRPr="008607A2">
        <w:rPr>
          <w:rFonts w:ascii="Georgia" w:hAnsi="Georgia"/>
          <w:sz w:val="22"/>
          <w:szCs w:val="22"/>
        </w:rPr>
        <w:t>nájemci předáno:/</w:t>
      </w:r>
      <w:r w:rsidRPr="008607A2">
        <w:rPr>
          <w:rFonts w:ascii="Georgia" w:hAnsi="Georgia"/>
          <w:sz w:val="22"/>
          <w:szCs w:val="22"/>
          <w:lang w:val="uk-UA" w:eastAsia="ar-SA"/>
        </w:rPr>
        <w:t>передано суборендарю</w:t>
      </w:r>
      <w:r w:rsidRPr="008607A2">
        <w:rPr>
          <w:rFonts w:ascii="Georgia" w:hAnsi="Georgia"/>
          <w:sz w:val="22"/>
          <w:szCs w:val="22"/>
          <w:lang w:val="uk-UA"/>
        </w:rPr>
        <w:t>:</w:t>
      </w:r>
      <w:r w:rsidRPr="008607A2">
        <w:rPr>
          <w:rFonts w:ascii="Georgia" w:hAnsi="Georgia"/>
          <w:sz w:val="22"/>
          <w:szCs w:val="22"/>
        </w:rPr>
        <w:t xml:space="preserve"> ……</w:t>
      </w:r>
      <w:r>
        <w:rPr>
          <w:rFonts w:ascii="Georgia" w:hAnsi="Georgia"/>
          <w:sz w:val="22"/>
          <w:szCs w:val="22"/>
        </w:rPr>
        <w:t>..</w:t>
      </w:r>
      <w:r w:rsidRPr="008607A2">
        <w:rPr>
          <w:rFonts w:ascii="Georgia" w:hAnsi="Georgia"/>
          <w:sz w:val="22"/>
          <w:szCs w:val="22"/>
        </w:rPr>
        <w:t>.</w:t>
      </w:r>
      <w:bookmarkStart w:id="6" w:name="_GoBack"/>
      <w:bookmarkEnd w:id="6"/>
      <w:r w:rsidRPr="008607A2">
        <w:rPr>
          <w:rFonts w:ascii="Georgia" w:hAnsi="Georgia"/>
          <w:sz w:val="22"/>
          <w:szCs w:val="22"/>
        </w:rPr>
        <w:t>………....kusů klíčů/</w:t>
      </w:r>
      <w:r w:rsidRPr="008607A2">
        <w:rPr>
          <w:rFonts w:ascii="Georgia" w:hAnsi="Georgia"/>
          <w:sz w:val="22"/>
          <w:szCs w:val="22"/>
          <w:lang w:val="uk-UA"/>
        </w:rPr>
        <w:t>кількість  ключів</w:t>
      </w:r>
    </w:p>
    <w:p w14:paraId="5117EFD4" w14:textId="77777777" w:rsidR="008607A2" w:rsidRPr="00905328" w:rsidRDefault="008607A2" w:rsidP="00D951DE">
      <w:pPr>
        <w:tabs>
          <w:tab w:val="left" w:pos="360"/>
        </w:tabs>
        <w:spacing w:after="113"/>
        <w:jc w:val="both"/>
        <w:rPr>
          <w:rFonts w:ascii="Georgia" w:hAnsi="Georgia"/>
          <w:sz w:val="22"/>
          <w:szCs w:val="22"/>
        </w:rPr>
      </w:pPr>
      <w:r w:rsidRPr="00905328">
        <w:rPr>
          <w:rFonts w:ascii="Georgia" w:hAnsi="Georgia"/>
          <w:sz w:val="22"/>
          <w:szCs w:val="22"/>
        </w:rPr>
        <w:lastRenderedPageBreak/>
        <w:t>b) datum předání bytu:/</w:t>
      </w:r>
      <w:r w:rsidRPr="00905328">
        <w:rPr>
          <w:rFonts w:ascii="Georgia" w:hAnsi="Georgia"/>
          <w:sz w:val="22"/>
          <w:szCs w:val="22"/>
          <w:lang w:val="uk-UA"/>
        </w:rPr>
        <w:t>б) дата здачі квартири:</w:t>
      </w:r>
      <w:r w:rsidRPr="00905328">
        <w:rPr>
          <w:rFonts w:ascii="Georgia" w:hAnsi="Georgia"/>
          <w:sz w:val="22"/>
          <w:szCs w:val="22"/>
        </w:rPr>
        <w:t xml:space="preserve"> </w:t>
      </w:r>
    </w:p>
    <w:p w14:paraId="1E586EEF" w14:textId="77777777" w:rsidR="008607A2" w:rsidRPr="00905328" w:rsidRDefault="008607A2" w:rsidP="008607A2">
      <w:pPr>
        <w:tabs>
          <w:tab w:val="left" w:pos="360"/>
        </w:tabs>
        <w:spacing w:after="113"/>
        <w:jc w:val="both"/>
        <w:rPr>
          <w:rFonts w:ascii="Georgia" w:hAnsi="Georgia"/>
          <w:sz w:val="22"/>
          <w:szCs w:val="22"/>
        </w:rPr>
      </w:pPr>
      <w:r w:rsidRPr="00905328">
        <w:rPr>
          <w:rFonts w:ascii="Georgia" w:hAnsi="Georgia"/>
          <w:sz w:val="22"/>
          <w:szCs w:val="22"/>
        </w:rPr>
        <w:t>c) stav bytu:/</w:t>
      </w:r>
      <w:r w:rsidRPr="00905328">
        <w:rPr>
          <w:rFonts w:ascii="Georgia" w:hAnsi="Georgia"/>
          <w:sz w:val="22"/>
          <w:szCs w:val="22"/>
          <w:lang w:val="uk-UA"/>
        </w:rPr>
        <w:t>в) стан квартири:</w:t>
      </w:r>
      <w:r w:rsidRPr="00905328">
        <w:rPr>
          <w:rFonts w:ascii="Georgia" w:hAnsi="Georgia"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5925" w:rsidRPr="00F95925" w14:paraId="38EEABAF" w14:textId="77777777" w:rsidTr="00BE3F11">
        <w:trPr>
          <w:trHeight w:val="1001"/>
        </w:trPr>
        <w:tc>
          <w:tcPr>
            <w:tcW w:w="9210" w:type="dxa"/>
          </w:tcPr>
          <w:p w14:paraId="2AE1F131" w14:textId="77777777" w:rsidR="00F95925" w:rsidRPr="00F95925" w:rsidRDefault="00F95925" w:rsidP="00F95925">
            <w:pPr>
              <w:tabs>
                <w:tab w:val="left" w:pos="360"/>
              </w:tabs>
              <w:suppressAutoHyphens/>
              <w:spacing w:after="113"/>
              <w:jc w:val="both"/>
              <w:rPr>
                <w:rFonts w:ascii="Georgia" w:hAnsi="Georgia"/>
                <w:sz w:val="22"/>
                <w:szCs w:val="22"/>
                <w:lang w:eastAsia="ar-SA"/>
              </w:rPr>
            </w:pPr>
          </w:p>
        </w:tc>
      </w:tr>
    </w:tbl>
    <w:p w14:paraId="373D2BF8" w14:textId="77777777" w:rsidR="00F95925" w:rsidRPr="00F95925" w:rsidRDefault="00F95925" w:rsidP="00F95925">
      <w:pPr>
        <w:tabs>
          <w:tab w:val="left" w:pos="360"/>
        </w:tabs>
        <w:suppressAutoHyphens/>
        <w:spacing w:after="113"/>
        <w:jc w:val="both"/>
        <w:rPr>
          <w:rFonts w:ascii="Georgia" w:hAnsi="Georgia"/>
          <w:sz w:val="22"/>
          <w:szCs w:val="22"/>
          <w:lang w:eastAsia="ar-SA"/>
        </w:rPr>
      </w:pPr>
    </w:p>
    <w:p w14:paraId="40CCA94D" w14:textId="45EE064C" w:rsidR="00F95925" w:rsidRPr="008607A2" w:rsidRDefault="00F95925" w:rsidP="00F95925">
      <w:pPr>
        <w:tabs>
          <w:tab w:val="left" w:pos="360"/>
        </w:tabs>
        <w:suppressAutoHyphens/>
        <w:spacing w:after="113"/>
        <w:jc w:val="both"/>
        <w:rPr>
          <w:rFonts w:ascii="Georgia" w:hAnsi="Georgia"/>
          <w:sz w:val="22"/>
          <w:szCs w:val="22"/>
          <w:lang w:eastAsia="ar-SA"/>
        </w:rPr>
      </w:pPr>
      <w:r w:rsidRPr="008607A2">
        <w:rPr>
          <w:rFonts w:ascii="Georgia" w:hAnsi="Georgia"/>
          <w:sz w:val="22"/>
          <w:szCs w:val="22"/>
          <w:lang w:eastAsia="ar-SA"/>
        </w:rPr>
        <w:t>d) poznámky a další ujednání:</w:t>
      </w:r>
      <w:r w:rsidR="008607A2" w:rsidRPr="008607A2">
        <w:rPr>
          <w:rFonts w:ascii="Georgia" w:hAnsi="Georgia"/>
          <w:sz w:val="22"/>
          <w:szCs w:val="22"/>
          <w:lang w:eastAsia="ar-SA"/>
        </w:rPr>
        <w:t>/</w:t>
      </w:r>
      <w:r w:rsidR="008607A2" w:rsidRPr="008607A2">
        <w:rPr>
          <w:rFonts w:ascii="Georgia" w:hAnsi="Georgia"/>
          <w:sz w:val="22"/>
          <w:szCs w:val="22"/>
          <w:lang w:val="uk-UA" w:eastAsia="ar-SA"/>
        </w:rPr>
        <w:t>г) примітки та інші заходи:</w:t>
      </w:r>
      <w:r w:rsidRPr="008607A2">
        <w:rPr>
          <w:rFonts w:ascii="Georgia" w:hAnsi="Georgia"/>
          <w:sz w:val="22"/>
          <w:szCs w:val="22"/>
          <w:lang w:eastAsia="ar-SA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5925" w:rsidRPr="00F95925" w14:paraId="237D163C" w14:textId="77777777" w:rsidTr="00BE3F11">
        <w:trPr>
          <w:trHeight w:val="1241"/>
        </w:trPr>
        <w:tc>
          <w:tcPr>
            <w:tcW w:w="9210" w:type="dxa"/>
          </w:tcPr>
          <w:p w14:paraId="0687D182" w14:textId="77777777" w:rsidR="00F95925" w:rsidRPr="00F95925" w:rsidRDefault="00F95925" w:rsidP="00F95925">
            <w:pPr>
              <w:tabs>
                <w:tab w:val="left" w:pos="360"/>
              </w:tabs>
              <w:suppressAutoHyphens/>
              <w:spacing w:after="113"/>
              <w:jc w:val="both"/>
              <w:rPr>
                <w:rFonts w:ascii="Georgia" w:hAnsi="Georgia"/>
                <w:sz w:val="22"/>
                <w:szCs w:val="22"/>
                <w:lang w:eastAsia="ar-SA"/>
              </w:rPr>
            </w:pPr>
          </w:p>
        </w:tc>
      </w:tr>
    </w:tbl>
    <w:p w14:paraId="35B575C6" w14:textId="77777777" w:rsidR="00563B78" w:rsidRPr="00224BC4" w:rsidRDefault="00563B78" w:rsidP="00B35D04">
      <w:pPr>
        <w:pStyle w:val="Zkladntextodsazen"/>
        <w:spacing w:after="80"/>
        <w:ind w:left="2127" w:hanging="2127"/>
        <w:rPr>
          <w:rFonts w:ascii="Georgia" w:hAnsi="Georgia"/>
          <w:sz w:val="22"/>
          <w:szCs w:val="22"/>
        </w:rPr>
      </w:pPr>
    </w:p>
    <w:p w14:paraId="0D73FB9C" w14:textId="4AA25E37" w:rsidR="00563B78" w:rsidRPr="008607A2" w:rsidRDefault="008607A2" w:rsidP="008607A2">
      <w:pPr>
        <w:spacing w:line="360" w:lineRule="auto"/>
        <w:rPr>
          <w:rFonts w:ascii="Georgia" w:hAnsi="Georgia"/>
          <w:b/>
          <w:bCs/>
          <w:sz w:val="24"/>
          <w:szCs w:val="22"/>
          <w:lang w:val="uk-UA"/>
        </w:rPr>
      </w:pPr>
      <w:r w:rsidRPr="008607A2">
        <w:rPr>
          <w:rFonts w:ascii="Georgia" w:hAnsi="Georgia"/>
          <w:b/>
          <w:bCs/>
          <w:sz w:val="24"/>
          <w:szCs w:val="22"/>
        </w:rPr>
        <w:t>VI. Všeobecná ustanovení/</w:t>
      </w:r>
      <w:r w:rsidRPr="008607A2">
        <w:rPr>
          <w:rFonts w:ascii="Georgia" w:hAnsi="Georgia"/>
          <w:b/>
          <w:bCs/>
          <w:sz w:val="24"/>
          <w:szCs w:val="22"/>
          <w:lang w:val="uk-UA"/>
        </w:rPr>
        <w:t>VI. Загальні положення</w:t>
      </w:r>
    </w:p>
    <w:p w14:paraId="2BD5AC5D" w14:textId="5205514D" w:rsidR="00225E4C" w:rsidRPr="00D31C43" w:rsidRDefault="00225E4C" w:rsidP="00620BA6">
      <w:pPr>
        <w:pStyle w:val="Zkladntextodsazen"/>
        <w:numPr>
          <w:ilvl w:val="1"/>
          <w:numId w:val="4"/>
        </w:numPr>
        <w:spacing w:after="80"/>
        <w:rPr>
          <w:rFonts w:ascii="Georgia" w:hAnsi="Georgia"/>
          <w:sz w:val="22"/>
          <w:szCs w:val="22"/>
        </w:rPr>
      </w:pPr>
      <w:bookmarkStart w:id="7" w:name="_Hlk97050076"/>
      <w:r w:rsidRPr="00D31C43">
        <w:rPr>
          <w:rFonts w:ascii="Georgia" w:hAnsi="Georgia"/>
          <w:sz w:val="22"/>
          <w:szCs w:val="22"/>
        </w:rPr>
        <w:t xml:space="preserve">Nájemce prohlašuje, že </w:t>
      </w:r>
      <w:r w:rsidR="00363139" w:rsidRPr="00D31C43">
        <w:rPr>
          <w:rFonts w:ascii="Georgia" w:hAnsi="Georgia"/>
          <w:sz w:val="22"/>
          <w:szCs w:val="22"/>
        </w:rPr>
        <w:t>nájemní smlouva na byt výslovně umožňuje podnájem bytu. Nájemce zároveň prohlašuje, že zajistil případný souhlas pronajímatele bytu</w:t>
      </w:r>
      <w:r w:rsidR="00CC0AA9" w:rsidRPr="00D31C43">
        <w:rPr>
          <w:rFonts w:ascii="Georgia" w:hAnsi="Georgia"/>
          <w:sz w:val="22"/>
          <w:szCs w:val="22"/>
        </w:rPr>
        <w:t>, tj. vlastníka bytu</w:t>
      </w:r>
      <w:r w:rsidR="00F04E6D" w:rsidRPr="00D31C43">
        <w:rPr>
          <w:rFonts w:ascii="Georgia" w:hAnsi="Georgia"/>
          <w:sz w:val="22"/>
          <w:szCs w:val="22"/>
        </w:rPr>
        <w:t xml:space="preserve"> v souladu s nájemní smlouvou.</w:t>
      </w:r>
    </w:p>
    <w:p w14:paraId="310CD156" w14:textId="24B82FB5" w:rsidR="008607A2" w:rsidRPr="00D31C43" w:rsidRDefault="008607A2" w:rsidP="008607A2">
      <w:pPr>
        <w:pStyle w:val="Zkladntextodsazen"/>
        <w:spacing w:after="80"/>
        <w:ind w:left="0" w:firstLine="0"/>
        <w:rPr>
          <w:rFonts w:ascii="Georgia" w:hAnsi="Georgia"/>
          <w:sz w:val="22"/>
          <w:szCs w:val="22"/>
        </w:rPr>
      </w:pPr>
      <w:r w:rsidRPr="00D31C43">
        <w:rPr>
          <w:rFonts w:ascii="Georgia" w:hAnsi="Georgia"/>
          <w:sz w:val="22"/>
          <w:szCs w:val="22"/>
          <w:lang w:val="uk-UA"/>
        </w:rPr>
        <w:t>1. Орендар заявляє, що договір оренди квартири прямо передбачає передачу квартири в суборенду. Орендар також заявляє, що забезпечив можливу згоду орендодавця квартири, тобто власника квартири згідно з договором оренди.</w:t>
      </w:r>
    </w:p>
    <w:p w14:paraId="209EEE85" w14:textId="67BDD9E9" w:rsidR="00F0200D" w:rsidRPr="00D31C43" w:rsidRDefault="00B0408E" w:rsidP="00620BA6">
      <w:pPr>
        <w:pStyle w:val="Zkladntextodsazen"/>
        <w:numPr>
          <w:ilvl w:val="1"/>
          <w:numId w:val="4"/>
        </w:numPr>
        <w:spacing w:after="80"/>
        <w:rPr>
          <w:rFonts w:ascii="Georgia" w:hAnsi="Georgia"/>
          <w:sz w:val="22"/>
          <w:szCs w:val="22"/>
        </w:rPr>
      </w:pPr>
      <w:bookmarkStart w:id="8" w:name="_Hlk97050229"/>
      <w:bookmarkEnd w:id="7"/>
      <w:r w:rsidRPr="00D31C43">
        <w:rPr>
          <w:rFonts w:ascii="Georgia" w:hAnsi="Georgia"/>
          <w:sz w:val="22"/>
          <w:szCs w:val="22"/>
        </w:rPr>
        <w:t>Nájemce</w:t>
      </w:r>
      <w:r w:rsidR="0009474F" w:rsidRPr="00D31C43">
        <w:rPr>
          <w:rFonts w:ascii="Georgia" w:hAnsi="Georgia"/>
          <w:sz w:val="22"/>
          <w:szCs w:val="22"/>
        </w:rPr>
        <w:t xml:space="preserve"> touto smlouvou přenechává </w:t>
      </w:r>
      <w:r w:rsidR="00224BC4" w:rsidRPr="00D31C43">
        <w:rPr>
          <w:rFonts w:ascii="Georgia" w:hAnsi="Georgia"/>
          <w:sz w:val="22"/>
          <w:szCs w:val="22"/>
        </w:rPr>
        <w:t xml:space="preserve">byt </w:t>
      </w:r>
      <w:r w:rsidR="0009474F" w:rsidRPr="00D31C43">
        <w:rPr>
          <w:rFonts w:ascii="Georgia" w:hAnsi="Georgia"/>
          <w:sz w:val="22"/>
          <w:szCs w:val="22"/>
        </w:rPr>
        <w:t>včetně je</w:t>
      </w:r>
      <w:r w:rsidR="001A0A00" w:rsidRPr="00D31C43">
        <w:rPr>
          <w:rFonts w:ascii="Georgia" w:hAnsi="Georgia"/>
          <w:sz w:val="22"/>
          <w:szCs w:val="22"/>
        </w:rPr>
        <w:t xml:space="preserve">jího </w:t>
      </w:r>
      <w:r w:rsidR="0009474F" w:rsidRPr="00D31C43">
        <w:rPr>
          <w:rFonts w:ascii="Georgia" w:hAnsi="Georgia"/>
          <w:sz w:val="22"/>
          <w:szCs w:val="22"/>
        </w:rPr>
        <w:t xml:space="preserve">vybavení a zařízení </w:t>
      </w:r>
      <w:r w:rsidR="00FF5541" w:rsidRPr="00D31C43">
        <w:rPr>
          <w:rFonts w:ascii="Georgia" w:hAnsi="Georgia"/>
          <w:sz w:val="22"/>
          <w:szCs w:val="22"/>
        </w:rPr>
        <w:t>p</w:t>
      </w:r>
      <w:r w:rsidR="00EE6DF3" w:rsidRPr="00D31C43">
        <w:rPr>
          <w:rFonts w:ascii="Georgia" w:hAnsi="Georgia"/>
          <w:sz w:val="22"/>
          <w:szCs w:val="22"/>
        </w:rPr>
        <w:t>od</w:t>
      </w:r>
      <w:r w:rsidR="0009474F" w:rsidRPr="00D31C43">
        <w:rPr>
          <w:rFonts w:ascii="Georgia" w:hAnsi="Georgia"/>
          <w:sz w:val="22"/>
          <w:szCs w:val="22"/>
        </w:rPr>
        <w:t xml:space="preserve">nájemci do </w:t>
      </w:r>
      <w:r w:rsidR="00EE6DF3" w:rsidRPr="00D31C43">
        <w:rPr>
          <w:rFonts w:ascii="Georgia" w:hAnsi="Georgia"/>
          <w:sz w:val="22"/>
          <w:szCs w:val="22"/>
        </w:rPr>
        <w:t xml:space="preserve">podnájmu a </w:t>
      </w:r>
      <w:r w:rsidR="0009474F" w:rsidRPr="00D31C43">
        <w:rPr>
          <w:rFonts w:ascii="Georgia" w:hAnsi="Georgia"/>
          <w:sz w:val="22"/>
          <w:szCs w:val="22"/>
        </w:rPr>
        <w:t xml:space="preserve">užívání a </w:t>
      </w:r>
      <w:r w:rsidR="00CC0AA9" w:rsidRPr="00D31C43">
        <w:rPr>
          <w:rFonts w:ascii="Georgia" w:hAnsi="Georgia"/>
          <w:sz w:val="22"/>
          <w:szCs w:val="22"/>
        </w:rPr>
        <w:t>p</w:t>
      </w:r>
      <w:r w:rsidR="00EE6DF3" w:rsidRPr="00D31C43">
        <w:rPr>
          <w:rFonts w:ascii="Georgia" w:hAnsi="Georgia"/>
          <w:sz w:val="22"/>
          <w:szCs w:val="22"/>
        </w:rPr>
        <w:t>od</w:t>
      </w:r>
      <w:r w:rsidR="0009474F" w:rsidRPr="00D31C43">
        <w:rPr>
          <w:rFonts w:ascii="Georgia" w:hAnsi="Georgia"/>
          <w:sz w:val="22"/>
          <w:szCs w:val="22"/>
        </w:rPr>
        <w:t xml:space="preserve">nájemce </w:t>
      </w:r>
      <w:r w:rsidR="00224BC4" w:rsidRPr="00D31C43">
        <w:rPr>
          <w:rFonts w:ascii="Georgia" w:hAnsi="Georgia"/>
          <w:sz w:val="22"/>
          <w:szCs w:val="22"/>
        </w:rPr>
        <w:t>tento byt</w:t>
      </w:r>
      <w:r w:rsidR="001A0A00" w:rsidRPr="00D31C43">
        <w:rPr>
          <w:rFonts w:ascii="Georgia" w:hAnsi="Georgia"/>
          <w:sz w:val="22"/>
          <w:szCs w:val="22"/>
        </w:rPr>
        <w:t xml:space="preserve"> </w:t>
      </w:r>
      <w:r w:rsidR="0009474F" w:rsidRPr="00D31C43">
        <w:rPr>
          <w:rFonts w:ascii="Georgia" w:hAnsi="Georgia"/>
          <w:sz w:val="22"/>
          <w:szCs w:val="22"/>
        </w:rPr>
        <w:t>do</w:t>
      </w:r>
      <w:r w:rsidR="00FF5541" w:rsidRPr="00D31C43">
        <w:rPr>
          <w:rFonts w:ascii="Georgia" w:hAnsi="Georgia"/>
          <w:sz w:val="22"/>
          <w:szCs w:val="22"/>
        </w:rPr>
        <w:t xml:space="preserve"> podnájmu a do</w:t>
      </w:r>
      <w:r w:rsidR="0009474F" w:rsidRPr="00D31C43">
        <w:rPr>
          <w:rFonts w:ascii="Georgia" w:hAnsi="Georgia"/>
          <w:sz w:val="22"/>
          <w:szCs w:val="22"/>
        </w:rPr>
        <w:t xml:space="preserve"> užívání přijímá a zavazuje se platit sjednané nájemné</w:t>
      </w:r>
      <w:r w:rsidR="00CC0AA9" w:rsidRPr="00D31C43">
        <w:rPr>
          <w:rFonts w:ascii="Georgia" w:hAnsi="Georgia"/>
          <w:sz w:val="22"/>
          <w:szCs w:val="22"/>
        </w:rPr>
        <w:t>, pokud bylo sjednáno,</w:t>
      </w:r>
      <w:r w:rsidR="008501E8" w:rsidRPr="00D31C43">
        <w:rPr>
          <w:rFonts w:ascii="Georgia" w:hAnsi="Georgia"/>
          <w:sz w:val="22"/>
          <w:szCs w:val="22"/>
        </w:rPr>
        <w:t xml:space="preserve"> podle podmínek této smlouvy</w:t>
      </w:r>
      <w:r w:rsidR="0009474F" w:rsidRPr="00D31C43">
        <w:rPr>
          <w:rFonts w:ascii="Georgia" w:hAnsi="Georgia"/>
          <w:sz w:val="22"/>
          <w:szCs w:val="22"/>
        </w:rPr>
        <w:t>.</w:t>
      </w:r>
      <w:bookmarkEnd w:id="8"/>
      <w:r w:rsidR="00197502" w:rsidRPr="00D31C43">
        <w:rPr>
          <w:rFonts w:ascii="Georgia" w:hAnsi="Georgia"/>
          <w:sz w:val="22"/>
          <w:szCs w:val="22"/>
        </w:rPr>
        <w:t xml:space="preserve"> Podnájemce je oprávněn užívat byt výhradně za účelem zajištění bytových potřeb</w:t>
      </w:r>
      <w:r w:rsidR="008607A2" w:rsidRPr="00D31C43">
        <w:rPr>
          <w:rFonts w:ascii="Georgia" w:hAnsi="Georgia"/>
          <w:sz w:val="22"/>
          <w:szCs w:val="22"/>
        </w:rPr>
        <w:t>.</w:t>
      </w:r>
    </w:p>
    <w:p w14:paraId="795DADA3" w14:textId="510D442E" w:rsidR="008607A2" w:rsidRPr="00D31C43" w:rsidRDefault="008607A2" w:rsidP="008607A2">
      <w:pPr>
        <w:pStyle w:val="Zkladntextodsazen"/>
        <w:spacing w:after="80"/>
        <w:ind w:left="0" w:firstLine="0"/>
        <w:rPr>
          <w:rFonts w:ascii="Georgia" w:hAnsi="Georgia"/>
          <w:sz w:val="22"/>
          <w:szCs w:val="22"/>
        </w:rPr>
      </w:pPr>
      <w:r w:rsidRPr="00D31C43">
        <w:rPr>
          <w:rFonts w:ascii="Georgia" w:hAnsi="Georgia"/>
          <w:sz w:val="22"/>
          <w:szCs w:val="22"/>
          <w:lang w:val="uk-UA"/>
        </w:rPr>
        <w:t>2. Цим Орендар залишає квартиру, включно з її обладнанням та приміщеннями, суборендарю в суборенду та користування, а суборендар приймає цю квартиру в суборенду та користування та зобов'язується сплачувати узгоджену орендну плату, якщо це погоджено, відповідно до умов цей договір. Суборендар має право використовувати квартиру виключно з метою забезпечення житлових потреб.</w:t>
      </w:r>
    </w:p>
    <w:p w14:paraId="27DA80E3" w14:textId="1D514170" w:rsidR="00F0200D" w:rsidRPr="00D31C43" w:rsidRDefault="00B0408E" w:rsidP="00620BA6">
      <w:pPr>
        <w:pStyle w:val="Zkladntextodsazen"/>
        <w:numPr>
          <w:ilvl w:val="1"/>
          <w:numId w:val="4"/>
        </w:numPr>
        <w:spacing w:after="80"/>
        <w:rPr>
          <w:rFonts w:ascii="Georgia" w:hAnsi="Georgia"/>
          <w:sz w:val="22"/>
          <w:szCs w:val="22"/>
        </w:rPr>
      </w:pPr>
      <w:r w:rsidRPr="00D31C43">
        <w:rPr>
          <w:rFonts w:ascii="Georgia" w:hAnsi="Georgia"/>
          <w:sz w:val="22"/>
          <w:szCs w:val="22"/>
        </w:rPr>
        <w:t>Nájemce</w:t>
      </w:r>
      <w:r w:rsidR="00813C88" w:rsidRPr="00D31C43">
        <w:rPr>
          <w:rFonts w:ascii="Georgia" w:hAnsi="Georgia"/>
          <w:sz w:val="22"/>
          <w:szCs w:val="22"/>
        </w:rPr>
        <w:t xml:space="preserve"> je povinen zajistit </w:t>
      </w:r>
      <w:r w:rsidR="00EE6DF3" w:rsidRPr="00D31C43">
        <w:rPr>
          <w:rFonts w:ascii="Georgia" w:hAnsi="Georgia"/>
          <w:sz w:val="22"/>
          <w:szCs w:val="22"/>
        </w:rPr>
        <w:t>pod</w:t>
      </w:r>
      <w:r w:rsidR="00813C88" w:rsidRPr="00D31C43">
        <w:rPr>
          <w:rFonts w:ascii="Georgia" w:hAnsi="Georgia"/>
          <w:sz w:val="22"/>
          <w:szCs w:val="22"/>
        </w:rPr>
        <w:t>nájemci plný a nerušený v</w:t>
      </w:r>
      <w:r w:rsidR="008501E8" w:rsidRPr="00D31C43">
        <w:rPr>
          <w:rFonts w:ascii="Georgia" w:hAnsi="Georgia"/>
          <w:sz w:val="22"/>
          <w:szCs w:val="22"/>
        </w:rPr>
        <w:t xml:space="preserve">ýkon práv spojených s užíváním </w:t>
      </w:r>
      <w:r w:rsidR="00224BC4" w:rsidRPr="00D31C43">
        <w:rPr>
          <w:rFonts w:ascii="Georgia" w:hAnsi="Georgia"/>
          <w:sz w:val="22"/>
          <w:szCs w:val="22"/>
        </w:rPr>
        <w:t>bytu.</w:t>
      </w:r>
    </w:p>
    <w:p w14:paraId="51483915" w14:textId="76D41561" w:rsidR="008607A2" w:rsidRPr="00D31C43" w:rsidRDefault="008607A2" w:rsidP="008607A2">
      <w:pPr>
        <w:pStyle w:val="Zkladntextodsazen"/>
        <w:spacing w:after="80"/>
        <w:ind w:left="0" w:firstLine="0"/>
        <w:rPr>
          <w:rFonts w:ascii="Georgia" w:hAnsi="Georgia"/>
          <w:sz w:val="22"/>
          <w:szCs w:val="22"/>
        </w:rPr>
      </w:pPr>
      <w:r w:rsidRPr="00D31C43">
        <w:rPr>
          <w:rFonts w:ascii="Georgia" w:hAnsi="Georgia"/>
          <w:sz w:val="22"/>
          <w:szCs w:val="22"/>
          <w:lang w:val="uk-UA"/>
        </w:rPr>
        <w:t>3. Орендар зобов'язаний забезпечити суборендареві повне та безперебійне здійснення прав, пов'язаних із користуванням квартирою.</w:t>
      </w:r>
    </w:p>
    <w:p w14:paraId="123CA8C0" w14:textId="5AC2BAD6" w:rsidR="00512612" w:rsidRPr="00D31C43" w:rsidRDefault="00512612" w:rsidP="00512612">
      <w:pPr>
        <w:pStyle w:val="Odstavecseseznamem"/>
        <w:numPr>
          <w:ilvl w:val="1"/>
          <w:numId w:val="4"/>
        </w:numPr>
        <w:rPr>
          <w:rFonts w:ascii="Georgia" w:hAnsi="Georgia"/>
          <w:sz w:val="22"/>
          <w:szCs w:val="22"/>
        </w:rPr>
      </w:pPr>
      <w:r w:rsidRPr="00D31C43">
        <w:rPr>
          <w:rFonts w:ascii="Georgia" w:hAnsi="Georgia"/>
          <w:sz w:val="22"/>
          <w:szCs w:val="22"/>
        </w:rPr>
        <w:t xml:space="preserve">Jistota, pokud byla sjednána, bude podnájemci vrácena po skončení podnájmu a řádném předání vyklizených prostor bytu.  </w:t>
      </w:r>
    </w:p>
    <w:p w14:paraId="30372355" w14:textId="30DC7ED5" w:rsidR="008607A2" w:rsidRPr="00D31C43" w:rsidRDefault="008607A2" w:rsidP="008607A2">
      <w:pPr>
        <w:rPr>
          <w:rFonts w:ascii="Georgia" w:hAnsi="Georgia"/>
          <w:sz w:val="22"/>
          <w:szCs w:val="22"/>
        </w:rPr>
      </w:pPr>
      <w:r w:rsidRPr="00D31C43">
        <w:rPr>
          <w:rFonts w:ascii="Georgia" w:hAnsi="Georgia"/>
          <w:sz w:val="22"/>
          <w:szCs w:val="22"/>
          <w:lang w:val="uk-UA"/>
        </w:rPr>
        <w:t>4. Застава, за домовленістю, повертається суборендареві після закінчення суборенди та належної передачі звільненого приміщення квартири.</w:t>
      </w:r>
    </w:p>
    <w:p w14:paraId="64518B0A" w14:textId="4E532ED9" w:rsidR="00F0200D" w:rsidRPr="00D31C43" w:rsidRDefault="002E6668" w:rsidP="00620BA6">
      <w:pPr>
        <w:pStyle w:val="Zkladntextodsazen"/>
        <w:numPr>
          <w:ilvl w:val="1"/>
          <w:numId w:val="4"/>
        </w:numPr>
        <w:spacing w:after="80"/>
        <w:rPr>
          <w:rFonts w:ascii="Georgia" w:hAnsi="Georgia"/>
          <w:sz w:val="22"/>
          <w:szCs w:val="22"/>
        </w:rPr>
      </w:pPr>
      <w:r w:rsidRPr="00D31C43">
        <w:rPr>
          <w:rFonts w:ascii="Georgia" w:hAnsi="Georgia"/>
          <w:sz w:val="22"/>
          <w:szCs w:val="22"/>
        </w:rPr>
        <w:t xml:space="preserve">Podnájemce není oprávněn bez předchozího písemného souhlasu </w:t>
      </w:r>
      <w:r w:rsidR="00963F5C" w:rsidRPr="00D31C43">
        <w:rPr>
          <w:rFonts w:ascii="Georgia" w:hAnsi="Georgia"/>
          <w:sz w:val="22"/>
          <w:szCs w:val="22"/>
        </w:rPr>
        <w:t>n</w:t>
      </w:r>
      <w:r w:rsidRPr="00D31C43">
        <w:rPr>
          <w:rFonts w:ascii="Georgia" w:hAnsi="Georgia"/>
          <w:sz w:val="22"/>
          <w:szCs w:val="22"/>
        </w:rPr>
        <w:t xml:space="preserve">ájemce </w:t>
      </w:r>
      <w:r w:rsidR="00963F5C" w:rsidRPr="00D31C43">
        <w:rPr>
          <w:rFonts w:ascii="Georgia" w:hAnsi="Georgia"/>
          <w:sz w:val="22"/>
          <w:szCs w:val="22"/>
        </w:rPr>
        <w:t>byt</w:t>
      </w:r>
      <w:r w:rsidRPr="00D31C43">
        <w:rPr>
          <w:rFonts w:ascii="Georgia" w:hAnsi="Georgia"/>
          <w:sz w:val="22"/>
          <w:szCs w:val="22"/>
        </w:rPr>
        <w:t xml:space="preserve"> dále podnajmout</w:t>
      </w:r>
      <w:r w:rsidR="000419DA" w:rsidRPr="00D31C43">
        <w:rPr>
          <w:rFonts w:ascii="Georgia" w:hAnsi="Georgia"/>
          <w:sz w:val="22"/>
          <w:szCs w:val="22"/>
        </w:rPr>
        <w:t xml:space="preserve">. </w:t>
      </w:r>
      <w:r w:rsidR="00006FA7" w:rsidRPr="00D31C43">
        <w:rPr>
          <w:rFonts w:ascii="Georgia" w:hAnsi="Georgia"/>
          <w:sz w:val="22"/>
          <w:szCs w:val="22"/>
        </w:rPr>
        <w:t>Navýšení počtu v bytě podléhá souhlasu nájemce.</w:t>
      </w:r>
    </w:p>
    <w:p w14:paraId="683912CC" w14:textId="2E9B6267" w:rsidR="008607A2" w:rsidRPr="00D31C43" w:rsidRDefault="008607A2" w:rsidP="008607A2">
      <w:pPr>
        <w:pStyle w:val="Zkladntextodsazen"/>
        <w:spacing w:after="80"/>
        <w:ind w:left="0" w:firstLine="0"/>
        <w:rPr>
          <w:rFonts w:ascii="Georgia" w:hAnsi="Georgia"/>
          <w:sz w:val="22"/>
          <w:szCs w:val="22"/>
        </w:rPr>
      </w:pPr>
      <w:r w:rsidRPr="00D31C43">
        <w:rPr>
          <w:rFonts w:ascii="Georgia" w:hAnsi="Georgia"/>
          <w:sz w:val="22"/>
          <w:szCs w:val="22"/>
          <w:lang w:val="uk-UA"/>
        </w:rPr>
        <w:t>5. Суборендар не має права здавати квартиру в суборенду без попередньої письмової згоди орендаря. Збільшення кількості проживаючих в квартирі здійснюється за згодою орендаря.</w:t>
      </w:r>
    </w:p>
    <w:p w14:paraId="31906705" w14:textId="7092FF63" w:rsidR="00202617" w:rsidRPr="00D31C43" w:rsidRDefault="00EE6DF3" w:rsidP="00620BA6">
      <w:pPr>
        <w:pStyle w:val="Zkladntextodsazen"/>
        <w:numPr>
          <w:ilvl w:val="1"/>
          <w:numId w:val="4"/>
        </w:numPr>
        <w:spacing w:after="80"/>
        <w:rPr>
          <w:rFonts w:ascii="Georgia" w:hAnsi="Georgia"/>
          <w:sz w:val="22"/>
          <w:szCs w:val="22"/>
        </w:rPr>
      </w:pPr>
      <w:r w:rsidRPr="00D31C43">
        <w:rPr>
          <w:rFonts w:ascii="Georgia" w:hAnsi="Georgia"/>
          <w:sz w:val="22"/>
          <w:szCs w:val="22"/>
        </w:rPr>
        <w:t>Podnájem</w:t>
      </w:r>
      <w:r w:rsidR="00563B78" w:rsidRPr="00D31C43">
        <w:rPr>
          <w:rFonts w:ascii="Georgia" w:hAnsi="Georgia"/>
          <w:sz w:val="22"/>
          <w:szCs w:val="22"/>
        </w:rPr>
        <w:t xml:space="preserve">ce nesmí provádět žádné </w:t>
      </w:r>
      <w:r w:rsidR="001D58D1" w:rsidRPr="00D31C43">
        <w:rPr>
          <w:rFonts w:ascii="Georgia" w:hAnsi="Georgia"/>
          <w:sz w:val="22"/>
          <w:szCs w:val="22"/>
        </w:rPr>
        <w:t xml:space="preserve">stavební ani jiné </w:t>
      </w:r>
      <w:r w:rsidR="00563B78" w:rsidRPr="00D31C43">
        <w:rPr>
          <w:rFonts w:ascii="Georgia" w:hAnsi="Georgia"/>
          <w:sz w:val="22"/>
          <w:szCs w:val="22"/>
        </w:rPr>
        <w:t xml:space="preserve">úpravy </w:t>
      </w:r>
      <w:r w:rsidR="00963F5C" w:rsidRPr="00D31C43">
        <w:rPr>
          <w:rFonts w:ascii="Georgia" w:hAnsi="Georgia"/>
          <w:sz w:val="22"/>
          <w:szCs w:val="22"/>
        </w:rPr>
        <w:t>bytu</w:t>
      </w:r>
      <w:r w:rsidR="00563B78" w:rsidRPr="00D31C43">
        <w:rPr>
          <w:rFonts w:ascii="Georgia" w:hAnsi="Georgia"/>
          <w:sz w:val="22"/>
          <w:szCs w:val="22"/>
        </w:rPr>
        <w:t xml:space="preserve"> ani </w:t>
      </w:r>
      <w:r w:rsidR="001D58D1" w:rsidRPr="00D31C43">
        <w:rPr>
          <w:rFonts w:ascii="Georgia" w:hAnsi="Georgia"/>
          <w:sz w:val="22"/>
          <w:szCs w:val="22"/>
        </w:rPr>
        <w:t xml:space="preserve">žádné </w:t>
      </w:r>
      <w:r w:rsidR="00563B78" w:rsidRPr="00D31C43">
        <w:rPr>
          <w:rFonts w:ascii="Georgia" w:hAnsi="Georgia"/>
          <w:sz w:val="22"/>
          <w:szCs w:val="22"/>
        </w:rPr>
        <w:t>podstatné změny v</w:t>
      </w:r>
      <w:r w:rsidR="008D0849" w:rsidRPr="00D31C43">
        <w:rPr>
          <w:rFonts w:ascii="Georgia" w:hAnsi="Georgia"/>
          <w:sz w:val="22"/>
          <w:szCs w:val="22"/>
        </w:rPr>
        <w:t> </w:t>
      </w:r>
      <w:r w:rsidR="00963F5C" w:rsidRPr="00D31C43">
        <w:rPr>
          <w:rFonts w:ascii="Georgia" w:hAnsi="Georgia"/>
          <w:sz w:val="22"/>
          <w:szCs w:val="22"/>
        </w:rPr>
        <w:t>bytu</w:t>
      </w:r>
      <w:r w:rsidR="008D0849" w:rsidRPr="00D31C43">
        <w:rPr>
          <w:rFonts w:ascii="Georgia" w:hAnsi="Georgia"/>
          <w:sz w:val="22"/>
          <w:szCs w:val="22"/>
        </w:rPr>
        <w:t xml:space="preserve"> </w:t>
      </w:r>
      <w:r w:rsidR="00563B78" w:rsidRPr="00D31C43">
        <w:rPr>
          <w:rFonts w:ascii="Georgia" w:hAnsi="Georgia"/>
          <w:sz w:val="22"/>
          <w:szCs w:val="22"/>
        </w:rPr>
        <w:t xml:space="preserve">bez předchozího písemného souhlasu </w:t>
      </w:r>
      <w:r w:rsidR="00963F5C" w:rsidRPr="00D31C43">
        <w:rPr>
          <w:rFonts w:ascii="Georgia" w:hAnsi="Georgia"/>
          <w:sz w:val="22"/>
          <w:szCs w:val="22"/>
        </w:rPr>
        <w:t>n</w:t>
      </w:r>
      <w:r w:rsidR="00B0408E" w:rsidRPr="00D31C43">
        <w:rPr>
          <w:rFonts w:ascii="Georgia" w:hAnsi="Georgia"/>
          <w:sz w:val="22"/>
          <w:szCs w:val="22"/>
        </w:rPr>
        <w:t>ájemc</w:t>
      </w:r>
      <w:r w:rsidR="00563B78" w:rsidRPr="00D31C43">
        <w:rPr>
          <w:rFonts w:ascii="Georgia" w:hAnsi="Georgia"/>
          <w:sz w:val="22"/>
          <w:szCs w:val="22"/>
        </w:rPr>
        <w:t>e</w:t>
      </w:r>
      <w:r w:rsidR="00813C88" w:rsidRPr="00D31C43">
        <w:rPr>
          <w:rFonts w:ascii="Georgia" w:hAnsi="Georgia"/>
          <w:sz w:val="22"/>
          <w:szCs w:val="22"/>
        </w:rPr>
        <w:t>, a to ani na své náklady</w:t>
      </w:r>
      <w:r w:rsidR="00563B78" w:rsidRPr="00D31C43">
        <w:rPr>
          <w:rFonts w:ascii="Georgia" w:hAnsi="Georgia"/>
          <w:sz w:val="22"/>
          <w:szCs w:val="22"/>
        </w:rPr>
        <w:t>.</w:t>
      </w:r>
    </w:p>
    <w:p w14:paraId="525C6CA7" w14:textId="14A44977" w:rsidR="008607A2" w:rsidRPr="00D31C43" w:rsidRDefault="008607A2" w:rsidP="008607A2">
      <w:pPr>
        <w:pStyle w:val="Zkladntextodsazen"/>
        <w:spacing w:after="80"/>
        <w:ind w:left="0" w:firstLine="0"/>
        <w:rPr>
          <w:rFonts w:ascii="Georgia" w:hAnsi="Georgia"/>
          <w:sz w:val="22"/>
          <w:szCs w:val="22"/>
        </w:rPr>
      </w:pPr>
      <w:r w:rsidRPr="00D31C43">
        <w:rPr>
          <w:rFonts w:ascii="Georgia" w:hAnsi="Georgia"/>
          <w:sz w:val="22"/>
          <w:szCs w:val="22"/>
          <w:lang w:val="uk-UA"/>
        </w:rPr>
        <w:t>6. Суборендар не має права здійснювати будь-які будівельні чи інші зміни в квартирі, а також істотні зміни в квартирі без попередньої письмової згоди орендаря навіть за свій рахунок.</w:t>
      </w:r>
    </w:p>
    <w:p w14:paraId="140A5AE6" w14:textId="77777777" w:rsidR="008607A2" w:rsidRPr="00D31C43" w:rsidRDefault="00EE6DF3" w:rsidP="00620BA6">
      <w:pPr>
        <w:pStyle w:val="Zkladntextodsazen"/>
        <w:numPr>
          <w:ilvl w:val="1"/>
          <w:numId w:val="4"/>
        </w:numPr>
        <w:spacing w:after="80"/>
        <w:rPr>
          <w:rFonts w:ascii="Georgia" w:hAnsi="Georgia"/>
          <w:sz w:val="22"/>
          <w:szCs w:val="22"/>
        </w:rPr>
      </w:pPr>
      <w:r w:rsidRPr="00D31C43">
        <w:rPr>
          <w:rFonts w:ascii="Georgia" w:hAnsi="Georgia"/>
          <w:sz w:val="22"/>
          <w:szCs w:val="22"/>
        </w:rPr>
        <w:t>Podnájem</w:t>
      </w:r>
      <w:r w:rsidR="00563B78" w:rsidRPr="00D31C43">
        <w:rPr>
          <w:rFonts w:ascii="Georgia" w:hAnsi="Georgia"/>
          <w:sz w:val="22"/>
          <w:szCs w:val="22"/>
        </w:rPr>
        <w:t xml:space="preserve"> </w:t>
      </w:r>
      <w:r w:rsidR="00995618" w:rsidRPr="00D31C43">
        <w:rPr>
          <w:rFonts w:ascii="Georgia" w:hAnsi="Georgia"/>
          <w:sz w:val="22"/>
          <w:szCs w:val="22"/>
        </w:rPr>
        <w:t xml:space="preserve">na dobu neurčitou </w:t>
      </w:r>
      <w:r w:rsidR="00563B78" w:rsidRPr="00D31C43">
        <w:rPr>
          <w:rFonts w:ascii="Georgia" w:hAnsi="Georgia"/>
          <w:sz w:val="22"/>
          <w:szCs w:val="22"/>
        </w:rPr>
        <w:t xml:space="preserve">končí </w:t>
      </w:r>
      <w:r w:rsidR="00E271AB" w:rsidRPr="00D31C43">
        <w:rPr>
          <w:rFonts w:ascii="Georgia" w:hAnsi="Georgia"/>
          <w:sz w:val="22"/>
          <w:szCs w:val="22"/>
        </w:rPr>
        <w:t>výpovědí,</w:t>
      </w:r>
      <w:r w:rsidR="00274CF6" w:rsidRPr="00D31C43">
        <w:rPr>
          <w:rFonts w:ascii="Georgia" w:hAnsi="Georgia"/>
          <w:sz w:val="22"/>
          <w:szCs w:val="22"/>
        </w:rPr>
        <w:t xml:space="preserve"> </w:t>
      </w:r>
      <w:r w:rsidR="00442934" w:rsidRPr="00D31C43">
        <w:rPr>
          <w:rFonts w:ascii="Georgia" w:hAnsi="Georgia"/>
          <w:sz w:val="22"/>
          <w:szCs w:val="22"/>
        </w:rPr>
        <w:t xml:space="preserve">písemnou </w:t>
      </w:r>
      <w:r w:rsidR="00274CF6" w:rsidRPr="00D31C43">
        <w:rPr>
          <w:rFonts w:ascii="Georgia" w:hAnsi="Georgia"/>
          <w:sz w:val="22"/>
          <w:szCs w:val="22"/>
        </w:rPr>
        <w:t>dohodou smluvních</w:t>
      </w:r>
      <w:r w:rsidR="00B0408E" w:rsidRPr="00D31C43">
        <w:rPr>
          <w:rFonts w:ascii="Georgia" w:hAnsi="Georgia"/>
          <w:sz w:val="22"/>
          <w:szCs w:val="22"/>
        </w:rPr>
        <w:t xml:space="preserve"> stran</w:t>
      </w:r>
      <w:r w:rsidR="00274CF6" w:rsidRPr="00D31C43">
        <w:rPr>
          <w:rFonts w:ascii="Georgia" w:hAnsi="Georgia"/>
          <w:sz w:val="22"/>
          <w:szCs w:val="22"/>
        </w:rPr>
        <w:t xml:space="preserve"> nebo v souladu s podmínkami této smlouvy a </w:t>
      </w:r>
      <w:r w:rsidR="00C9747A" w:rsidRPr="00D31C43">
        <w:rPr>
          <w:rFonts w:ascii="Georgia" w:hAnsi="Georgia"/>
          <w:sz w:val="22"/>
          <w:szCs w:val="22"/>
        </w:rPr>
        <w:t>zák. č. 89/2012 Sb., občanským zákoníkem.</w:t>
      </w:r>
    </w:p>
    <w:p w14:paraId="68EB7CEF" w14:textId="2201A292" w:rsidR="00202617" w:rsidRPr="00D31C43" w:rsidRDefault="008607A2" w:rsidP="008607A2">
      <w:pPr>
        <w:pStyle w:val="Zkladntextodsazen"/>
        <w:spacing w:after="80"/>
        <w:ind w:left="0" w:firstLine="0"/>
        <w:rPr>
          <w:rFonts w:ascii="Georgia" w:hAnsi="Georgia"/>
          <w:sz w:val="22"/>
          <w:szCs w:val="22"/>
        </w:rPr>
      </w:pPr>
      <w:r w:rsidRPr="00D31C43">
        <w:rPr>
          <w:rFonts w:ascii="Georgia" w:hAnsi="Georgia"/>
          <w:sz w:val="22"/>
          <w:szCs w:val="22"/>
          <w:lang w:val="uk-UA"/>
        </w:rPr>
        <w:lastRenderedPageBreak/>
        <w:t>7. Суборенда на невизначений строк припиняється розірванням за письмовою згодою сторін або відповідно до умов цього договору та Закону № 2. No 89/2012 Збірника законів, ЦК.</w:t>
      </w:r>
    </w:p>
    <w:p w14:paraId="5FBA418E" w14:textId="6C4DDF93" w:rsidR="00C9747A" w:rsidRPr="00D31C43" w:rsidRDefault="00995618" w:rsidP="00620BA6">
      <w:pPr>
        <w:pStyle w:val="Odstavecseseznamem"/>
        <w:numPr>
          <w:ilvl w:val="1"/>
          <w:numId w:val="4"/>
        </w:numPr>
        <w:jc w:val="both"/>
        <w:rPr>
          <w:rFonts w:ascii="Georgia" w:hAnsi="Georgia"/>
          <w:sz w:val="22"/>
          <w:szCs w:val="22"/>
        </w:rPr>
      </w:pPr>
      <w:r w:rsidRPr="00D31C43">
        <w:rPr>
          <w:rFonts w:ascii="Georgia" w:hAnsi="Georgia"/>
          <w:sz w:val="22"/>
          <w:szCs w:val="22"/>
        </w:rPr>
        <w:t xml:space="preserve">Podnájem na dobu určitou končí písemnou dohodou smluvních stran nebo v souladu s podmínkami této smlouvy a </w:t>
      </w:r>
      <w:r w:rsidR="00C9747A" w:rsidRPr="00D31C43">
        <w:rPr>
          <w:rFonts w:ascii="Georgia" w:hAnsi="Georgia"/>
          <w:sz w:val="22"/>
          <w:szCs w:val="22"/>
        </w:rPr>
        <w:t>zák. č. 89/2012 Sb., občanským zákoníkem.</w:t>
      </w:r>
    </w:p>
    <w:p w14:paraId="0287092F" w14:textId="547C7255" w:rsidR="008607A2" w:rsidRPr="00D31C43" w:rsidRDefault="008607A2" w:rsidP="008607A2">
      <w:pPr>
        <w:jc w:val="both"/>
        <w:rPr>
          <w:rFonts w:ascii="Georgia" w:hAnsi="Georgia"/>
          <w:sz w:val="22"/>
          <w:szCs w:val="22"/>
        </w:rPr>
      </w:pPr>
      <w:r w:rsidRPr="00D31C43">
        <w:rPr>
          <w:rFonts w:ascii="Georgia" w:hAnsi="Georgia"/>
          <w:sz w:val="22"/>
          <w:szCs w:val="22"/>
          <w:lang w:val="uk-UA"/>
        </w:rPr>
        <w:t>8. Суборенда на певний строк припиняється за письмовою згодою сторін або відповідно до умов цього договору та закону  № 1. No 89/2012 Збірника законів, ЦК.</w:t>
      </w:r>
    </w:p>
    <w:p w14:paraId="0726E778" w14:textId="11781071" w:rsidR="00995618" w:rsidRPr="00D31C43" w:rsidRDefault="00995618" w:rsidP="00620BA6">
      <w:pPr>
        <w:pStyle w:val="Odstavecseseznamem"/>
        <w:numPr>
          <w:ilvl w:val="1"/>
          <w:numId w:val="4"/>
        </w:numPr>
        <w:jc w:val="both"/>
        <w:rPr>
          <w:rFonts w:ascii="Georgia" w:hAnsi="Georgia"/>
          <w:sz w:val="22"/>
          <w:szCs w:val="22"/>
        </w:rPr>
      </w:pPr>
      <w:r w:rsidRPr="00D31C43">
        <w:rPr>
          <w:rFonts w:ascii="Georgia" w:hAnsi="Georgia"/>
          <w:sz w:val="22"/>
          <w:szCs w:val="22"/>
        </w:rPr>
        <w:t>V případě podnájmu na dobu neurčitou činí výpovědní lhůta činí 3 (tři) kalendářní měsíce a počíná běžet vždy prvním dnem kalendářního měsíce následujícího po doručení výpovědi druhé smluvní straně.</w:t>
      </w:r>
    </w:p>
    <w:p w14:paraId="461B73A7" w14:textId="7AC3E405" w:rsidR="008607A2" w:rsidRPr="00D31C43" w:rsidRDefault="008607A2" w:rsidP="008607A2">
      <w:pPr>
        <w:jc w:val="both"/>
        <w:rPr>
          <w:rFonts w:ascii="Georgia" w:hAnsi="Georgia"/>
          <w:sz w:val="22"/>
          <w:szCs w:val="22"/>
        </w:rPr>
      </w:pPr>
      <w:r w:rsidRPr="00D31C43">
        <w:rPr>
          <w:rFonts w:ascii="Georgia" w:hAnsi="Georgia"/>
          <w:sz w:val="22"/>
          <w:szCs w:val="22"/>
          <w:lang w:val="uk-UA"/>
        </w:rPr>
        <w:t>9. У разі суборенди на невизначений строк , строк попередження становить 3 (три) календарні місяці і завжди починається з першого числа календарного місяця, наступного за врученням повідомлення іншій стороні.</w:t>
      </w:r>
    </w:p>
    <w:p w14:paraId="57230A5D" w14:textId="2630ABC8" w:rsidR="00202617" w:rsidRPr="00D31C43" w:rsidRDefault="00B35D04" w:rsidP="00620BA6">
      <w:pPr>
        <w:pStyle w:val="Zkladntextodsazen"/>
        <w:numPr>
          <w:ilvl w:val="1"/>
          <w:numId w:val="4"/>
        </w:numPr>
        <w:spacing w:after="80"/>
        <w:rPr>
          <w:rFonts w:ascii="Georgia" w:hAnsi="Georgia"/>
          <w:sz w:val="22"/>
          <w:szCs w:val="22"/>
        </w:rPr>
      </w:pPr>
      <w:r w:rsidRPr="00D31C43">
        <w:rPr>
          <w:rFonts w:ascii="Georgia" w:hAnsi="Georgia"/>
          <w:sz w:val="22"/>
          <w:szCs w:val="22"/>
        </w:rPr>
        <w:t xml:space="preserve">Tato </w:t>
      </w:r>
      <w:r w:rsidR="00197502" w:rsidRPr="00D31C43">
        <w:rPr>
          <w:rFonts w:ascii="Georgia" w:hAnsi="Georgia"/>
          <w:sz w:val="22"/>
          <w:szCs w:val="22"/>
        </w:rPr>
        <w:t>s</w:t>
      </w:r>
      <w:r w:rsidRPr="00D31C43">
        <w:rPr>
          <w:rFonts w:ascii="Georgia" w:hAnsi="Georgia"/>
          <w:sz w:val="22"/>
          <w:szCs w:val="22"/>
        </w:rPr>
        <w:t>mlouva a právní poměry z ní vzešlé a s ní související se řídí primárně ustanoveními</w:t>
      </w:r>
      <w:r w:rsidR="00197502" w:rsidRPr="00D31C43">
        <w:rPr>
          <w:rFonts w:ascii="Georgia" w:hAnsi="Georgia"/>
          <w:sz w:val="22"/>
          <w:szCs w:val="22"/>
        </w:rPr>
        <w:t xml:space="preserve"> </w:t>
      </w:r>
      <w:r w:rsidR="00D65620" w:rsidRPr="00D31C43">
        <w:rPr>
          <w:rFonts w:ascii="Georgia" w:hAnsi="Georgia"/>
          <w:sz w:val="22"/>
          <w:szCs w:val="22"/>
        </w:rPr>
        <w:t xml:space="preserve">zák. č. 89/2012 Sb., </w:t>
      </w:r>
      <w:r w:rsidRPr="00D31C43">
        <w:rPr>
          <w:rFonts w:ascii="Georgia" w:hAnsi="Georgia"/>
          <w:sz w:val="22"/>
          <w:szCs w:val="22"/>
        </w:rPr>
        <w:t>občansk</w:t>
      </w:r>
      <w:r w:rsidR="00D65620" w:rsidRPr="00D31C43">
        <w:rPr>
          <w:rFonts w:ascii="Georgia" w:hAnsi="Georgia"/>
          <w:sz w:val="22"/>
          <w:szCs w:val="22"/>
        </w:rPr>
        <w:t>ým</w:t>
      </w:r>
      <w:r w:rsidRPr="00D31C43">
        <w:rPr>
          <w:rFonts w:ascii="Georgia" w:hAnsi="Georgia"/>
          <w:sz w:val="22"/>
          <w:szCs w:val="22"/>
        </w:rPr>
        <w:t xml:space="preserve"> zákoník</w:t>
      </w:r>
      <w:r w:rsidR="00D65620" w:rsidRPr="00D31C43">
        <w:rPr>
          <w:rFonts w:ascii="Georgia" w:hAnsi="Georgia"/>
          <w:sz w:val="22"/>
          <w:szCs w:val="22"/>
        </w:rPr>
        <w:t>em.</w:t>
      </w:r>
      <w:r w:rsidR="00FB5936" w:rsidRPr="00D31C43">
        <w:rPr>
          <w:rFonts w:ascii="Georgia" w:hAnsi="Georgia"/>
          <w:sz w:val="22"/>
          <w:szCs w:val="22"/>
        </w:rPr>
        <w:t xml:space="preserve"> V případě bezúplatného poskytování ubytování se na tuto smlouvu přiměřeně použijí ustanovení občanského zákoníku o výpůjčce.</w:t>
      </w:r>
    </w:p>
    <w:p w14:paraId="343AD087" w14:textId="131AF0F5" w:rsidR="008607A2" w:rsidRPr="00D31C43" w:rsidRDefault="008607A2" w:rsidP="008607A2">
      <w:pPr>
        <w:pStyle w:val="Zkladntextodsazen"/>
        <w:spacing w:after="80"/>
        <w:ind w:left="0" w:firstLine="0"/>
        <w:rPr>
          <w:rFonts w:ascii="Georgia" w:hAnsi="Georgia"/>
          <w:sz w:val="22"/>
          <w:szCs w:val="22"/>
        </w:rPr>
      </w:pPr>
      <w:r w:rsidRPr="00D31C43">
        <w:rPr>
          <w:rFonts w:ascii="Georgia" w:hAnsi="Georgia"/>
          <w:sz w:val="22"/>
          <w:szCs w:val="22"/>
          <w:lang w:val="uk-UA"/>
        </w:rPr>
        <w:t>10. Цей договір та правовідносини, що випливають із нього та пов’язані з ним, регулюються насамперед положеннями Закону  No 89/2012 Збірника законів, ЦК. У разі безоплатного надання житла до цього договору з урахуванням змін застосовуються положення Цивільного кодексу про позику.</w:t>
      </w:r>
    </w:p>
    <w:p w14:paraId="668F9F62" w14:textId="7C21ECB2" w:rsidR="000419DA" w:rsidRPr="00D31C43" w:rsidRDefault="00620BA6" w:rsidP="00620BA6">
      <w:pPr>
        <w:pStyle w:val="Zkladntextodsazen"/>
        <w:numPr>
          <w:ilvl w:val="1"/>
          <w:numId w:val="4"/>
        </w:numPr>
        <w:spacing w:after="80"/>
        <w:rPr>
          <w:rFonts w:ascii="Georgia" w:hAnsi="Georgia"/>
          <w:sz w:val="22"/>
          <w:szCs w:val="22"/>
        </w:rPr>
      </w:pPr>
      <w:r w:rsidRPr="00D31C43">
        <w:rPr>
          <w:rFonts w:ascii="Georgia" w:hAnsi="Georgia"/>
          <w:sz w:val="22"/>
          <w:szCs w:val="22"/>
        </w:rPr>
        <w:t>Nájemce</w:t>
      </w:r>
      <w:r w:rsidR="000419DA" w:rsidRPr="00D31C43">
        <w:rPr>
          <w:rFonts w:ascii="Georgia" w:hAnsi="Georgia"/>
          <w:sz w:val="22"/>
          <w:szCs w:val="22"/>
        </w:rPr>
        <w:t xml:space="preserve">, jako správce osobních údajů, zpracovává následující osobní údaje </w:t>
      </w:r>
      <w:r w:rsidRPr="00D31C43">
        <w:rPr>
          <w:rFonts w:ascii="Georgia" w:hAnsi="Georgia"/>
          <w:sz w:val="22"/>
          <w:szCs w:val="22"/>
        </w:rPr>
        <w:t>pod</w:t>
      </w:r>
      <w:r w:rsidR="000419DA" w:rsidRPr="00D31C43">
        <w:rPr>
          <w:rFonts w:ascii="Georgia" w:hAnsi="Georgia"/>
          <w:sz w:val="22"/>
          <w:szCs w:val="22"/>
        </w:rPr>
        <w:t>nájemce a členů jeho domácnosti jakožto subjektů osobních údajů: jméno a příjmení, adresa trvalého bydliště v cizině, e-mailová adresa, datum narození, číslo cestovního dokladu, státní příslušnost, tel. číslo, č. bankovního účtu, příp. rodinný stav, a to na základě zákonného důvodu v souladu s čl. 6 odst. 1. písm. b) nařízení Evropského parlamentu a Rady (EU) 2016/679 ze dne 27.04.2016, Obecného nařízení o ochraně osobních údajů (dále jen „GDPR“), a to z důvodu, že zpracování osobních údajů je nezbytné pro plnění této smlouvy.)</w:t>
      </w:r>
      <w:r w:rsidR="008607A2" w:rsidRPr="00D31C43">
        <w:rPr>
          <w:rFonts w:ascii="Georgia" w:hAnsi="Georgia"/>
          <w:sz w:val="22"/>
          <w:szCs w:val="22"/>
        </w:rPr>
        <w:t>.</w:t>
      </w:r>
    </w:p>
    <w:p w14:paraId="3C8251DD" w14:textId="03331850" w:rsidR="008607A2" w:rsidRPr="00D31C43" w:rsidRDefault="008607A2" w:rsidP="008607A2">
      <w:pPr>
        <w:pStyle w:val="Zkladntextodsazen"/>
        <w:spacing w:after="80"/>
        <w:ind w:left="0" w:firstLine="0"/>
        <w:rPr>
          <w:rFonts w:ascii="Georgia" w:hAnsi="Georgia"/>
          <w:sz w:val="22"/>
          <w:szCs w:val="22"/>
        </w:rPr>
      </w:pPr>
      <w:r w:rsidRPr="00D31C43">
        <w:rPr>
          <w:rFonts w:ascii="Georgia" w:hAnsi="Georgia"/>
          <w:sz w:val="22"/>
          <w:szCs w:val="22"/>
          <w:lang w:val="uk-UA"/>
        </w:rPr>
        <w:t>11. Орендар, як розпорядник персональних даних, обробляє такі персональні дані суборендаря та членів його домогосподарства як суб’єктів персональних даних: ім’я та прізвище, адреса постійного проживання за кордоном, адреса електронної пошти, дата народження, номер проїзного документа, громадянство, номер телефону, номер банківського рахунку або сімейний стан на правовій основі відповідно до статті 6 (1)</w:t>
      </w:r>
      <w:r w:rsidRPr="00D31C43">
        <w:rPr>
          <w:rFonts w:ascii="Georgia" w:hAnsi="Georgia"/>
          <w:sz w:val="22"/>
          <w:szCs w:val="22"/>
        </w:rPr>
        <w:t xml:space="preserve"> </w:t>
      </w:r>
      <w:r w:rsidRPr="00D31C43">
        <w:rPr>
          <w:rFonts w:ascii="Georgia" w:hAnsi="Georgia"/>
          <w:sz w:val="22"/>
          <w:szCs w:val="22"/>
          <w:lang w:val="uk-UA"/>
        </w:rPr>
        <w:t>(b) Регламент (ЄС) 2016/679 Європейського парламенту та Ради від 27 квітня 2016 року про Загальний регламент захисту даних (GDPR) на тій підставі, що обробка персональних даних необхідна для виконання цього договору</w:t>
      </w:r>
      <w:r w:rsidRPr="00D31C43">
        <w:rPr>
          <w:rFonts w:ascii="Georgia" w:hAnsi="Georgia"/>
          <w:sz w:val="22"/>
          <w:szCs w:val="22"/>
        </w:rPr>
        <w:t>).</w:t>
      </w:r>
    </w:p>
    <w:p w14:paraId="049D0B0F" w14:textId="3B691078" w:rsidR="00006FA7" w:rsidRPr="00D31C43" w:rsidRDefault="000419DA" w:rsidP="00620BA6">
      <w:pPr>
        <w:pStyle w:val="Odstavecseseznamem"/>
        <w:numPr>
          <w:ilvl w:val="1"/>
          <w:numId w:val="4"/>
        </w:numPr>
        <w:jc w:val="both"/>
        <w:rPr>
          <w:rFonts w:ascii="Georgia" w:hAnsi="Georgia"/>
          <w:sz w:val="22"/>
          <w:szCs w:val="22"/>
        </w:rPr>
      </w:pPr>
      <w:r w:rsidRPr="00D31C43">
        <w:rPr>
          <w:rFonts w:ascii="Georgia" w:hAnsi="Georgia"/>
          <w:sz w:val="22"/>
          <w:szCs w:val="22"/>
        </w:rPr>
        <w:t xml:space="preserve">V souladu s platnou legislativou a nařízením GDPR má </w:t>
      </w:r>
      <w:r w:rsidR="00620BA6" w:rsidRPr="00D31C43">
        <w:rPr>
          <w:rFonts w:ascii="Georgia" w:hAnsi="Georgia"/>
          <w:sz w:val="22"/>
          <w:szCs w:val="22"/>
        </w:rPr>
        <w:t>pod</w:t>
      </w:r>
      <w:r w:rsidRPr="00D31C43">
        <w:rPr>
          <w:rFonts w:ascii="Georgia" w:hAnsi="Georgia"/>
          <w:sz w:val="22"/>
          <w:szCs w:val="22"/>
        </w:rPr>
        <w:t xml:space="preserve">nájemce a člen jeho domácnosti, jako subjekt osobních údajů, za splnění podmínek stanovených GDPR vůči </w:t>
      </w:r>
      <w:r w:rsidR="00620BA6" w:rsidRPr="00D31C43">
        <w:rPr>
          <w:rFonts w:ascii="Georgia" w:hAnsi="Georgia"/>
          <w:sz w:val="22"/>
          <w:szCs w:val="22"/>
        </w:rPr>
        <w:t>nájemci</w:t>
      </w:r>
      <w:r w:rsidRPr="00D31C43">
        <w:rPr>
          <w:rFonts w:ascii="Georgia" w:hAnsi="Georgia"/>
          <w:sz w:val="22"/>
          <w:szCs w:val="22"/>
        </w:rPr>
        <w:t xml:space="preserve">, jako správci osobních údajů, tato práva: právo na přístup k osobním údajům, právo na opravu nebo doplnění osobních údajů, právo na výmaz osobních údajů, právo na omezení zpracování údajů, právo vznést námitku proti zpracování osobních údajů a právo na přenositelnost osobních údajů. V případech, kdy bude nájemce chtít tato svá práva vůči </w:t>
      </w:r>
      <w:r w:rsidR="00620BA6" w:rsidRPr="00D31C43">
        <w:rPr>
          <w:rFonts w:ascii="Georgia" w:hAnsi="Georgia"/>
          <w:sz w:val="22"/>
          <w:szCs w:val="22"/>
        </w:rPr>
        <w:t>nájemci</w:t>
      </w:r>
      <w:r w:rsidRPr="00D31C43">
        <w:rPr>
          <w:rFonts w:ascii="Georgia" w:hAnsi="Georgia"/>
          <w:sz w:val="22"/>
          <w:szCs w:val="22"/>
        </w:rPr>
        <w:t xml:space="preserve">, jako správci osobních údajů, uplatňovat, je nezbytné kontaktovat </w:t>
      </w:r>
      <w:proofErr w:type="spellStart"/>
      <w:r w:rsidRPr="00D31C43">
        <w:rPr>
          <w:rFonts w:ascii="Georgia" w:hAnsi="Georgia"/>
          <w:sz w:val="22"/>
          <w:szCs w:val="22"/>
        </w:rPr>
        <w:t>na</w:t>
      </w:r>
      <w:r w:rsidR="00620BA6" w:rsidRPr="00D31C43">
        <w:rPr>
          <w:rFonts w:ascii="Georgia" w:hAnsi="Georgia"/>
          <w:sz w:val="22"/>
          <w:szCs w:val="22"/>
        </w:rPr>
        <w:t>jemce</w:t>
      </w:r>
      <w:proofErr w:type="spellEnd"/>
      <w:r w:rsidRPr="00D31C43">
        <w:rPr>
          <w:rFonts w:ascii="Georgia" w:hAnsi="Georgia"/>
          <w:sz w:val="22"/>
          <w:szCs w:val="22"/>
        </w:rPr>
        <w:t xml:space="preserve"> písemně na adrese uvedené v záhlaví, popřípadě na e-mailové adrese</w:t>
      </w:r>
      <w:r w:rsidR="00D31C43">
        <w:rPr>
          <w:rFonts w:ascii="Georgia" w:hAnsi="Georgia"/>
          <w:sz w:val="22"/>
          <w:szCs w:val="22"/>
        </w:rPr>
        <w:t>:</w:t>
      </w:r>
      <w:r w:rsidRPr="00D31C43">
        <w:rPr>
          <w:rFonts w:ascii="Georgia" w:hAnsi="Georgia"/>
          <w:sz w:val="22"/>
          <w:szCs w:val="22"/>
        </w:rPr>
        <w:t xml:space="preserve"> ……………</w:t>
      </w:r>
      <w:r w:rsidR="008607A2" w:rsidRPr="00D31C43">
        <w:rPr>
          <w:rFonts w:ascii="Georgia" w:hAnsi="Georgia"/>
          <w:sz w:val="22"/>
          <w:szCs w:val="22"/>
        </w:rPr>
        <w:t>……………………………</w:t>
      </w:r>
      <w:r w:rsidRPr="00D31C43">
        <w:rPr>
          <w:rFonts w:ascii="Georgia" w:hAnsi="Georgia"/>
          <w:sz w:val="22"/>
          <w:szCs w:val="22"/>
        </w:rPr>
        <w:t xml:space="preserve">…... Každé takové podání bude </w:t>
      </w:r>
      <w:r w:rsidR="00620BA6" w:rsidRPr="00D31C43">
        <w:rPr>
          <w:rFonts w:ascii="Georgia" w:hAnsi="Georgia"/>
          <w:sz w:val="22"/>
          <w:szCs w:val="22"/>
        </w:rPr>
        <w:t>nájemcem</w:t>
      </w:r>
      <w:r w:rsidRPr="00D31C43">
        <w:rPr>
          <w:rFonts w:ascii="Georgia" w:hAnsi="Georgia"/>
          <w:sz w:val="22"/>
          <w:szCs w:val="22"/>
        </w:rPr>
        <w:t xml:space="preserve">, jako správcem osobních údajů, vyhodnoceno a o výsledku tohoto vyhodnocení bude </w:t>
      </w:r>
      <w:r w:rsidR="007E30D2" w:rsidRPr="00D31C43">
        <w:rPr>
          <w:rFonts w:ascii="Georgia" w:hAnsi="Georgia"/>
          <w:sz w:val="22"/>
          <w:szCs w:val="22"/>
        </w:rPr>
        <w:t>pod</w:t>
      </w:r>
      <w:r w:rsidRPr="00D31C43">
        <w:rPr>
          <w:rFonts w:ascii="Georgia" w:hAnsi="Georgia"/>
          <w:sz w:val="22"/>
          <w:szCs w:val="22"/>
        </w:rPr>
        <w:t>nájemce informován, a to ve lhůtě 7 kalendářních dnů jdoucích od doručení takovéhoto podání.</w:t>
      </w:r>
      <w:r w:rsidR="00006FA7" w:rsidRPr="00D31C43">
        <w:rPr>
          <w:sz w:val="22"/>
          <w:szCs w:val="22"/>
        </w:rPr>
        <w:t xml:space="preserve"> </w:t>
      </w:r>
    </w:p>
    <w:p w14:paraId="74D5CCBE" w14:textId="48A98CA2" w:rsidR="008607A2" w:rsidRPr="00D31C43" w:rsidRDefault="00D31C43" w:rsidP="008607A2">
      <w:pPr>
        <w:jc w:val="both"/>
        <w:rPr>
          <w:rFonts w:ascii="Georgia" w:hAnsi="Georgia"/>
          <w:sz w:val="22"/>
          <w:szCs w:val="22"/>
        </w:rPr>
      </w:pPr>
      <w:r w:rsidRPr="00D31C43">
        <w:rPr>
          <w:rFonts w:ascii="Georgia" w:hAnsi="Georgia"/>
          <w:sz w:val="22"/>
          <w:szCs w:val="22"/>
          <w:lang w:val="uk-UA"/>
        </w:rPr>
        <w:t xml:space="preserve">12. Відповідно до чинного законодавства та Регламенту GDPR суборендар та член його домогосподарства, як суб’єкт персональних даних, мають наступні права на умовах, встановлених GDPR щодо орендаря, як персональні дані контролер: право доступу до персональних даних, право на виправлення або доповнення персональних даних, право на видалення персональних даних, право обмежувати обробку даних, право заперечувати проти обробки персональних даних і право на перенесення персональні дані. У випадках, коли Орендар бажає реалізувати ці права проти Орендаря, як </w:t>
      </w:r>
      <w:r w:rsidRPr="00D31C43">
        <w:rPr>
          <w:rFonts w:ascii="Georgia" w:hAnsi="Georgia"/>
          <w:sz w:val="22"/>
          <w:szCs w:val="22"/>
          <w:lang w:val="uk-UA"/>
        </w:rPr>
        <w:lastRenderedPageBreak/>
        <w:t>розпорядника персональних даних, необхідно зв’язатися з Орендарем у письмовій формі за адресою, вказаною в заголовку, або за адресою електронної пошти</w:t>
      </w:r>
      <w:r>
        <w:rPr>
          <w:rFonts w:ascii="Georgia" w:hAnsi="Georgia"/>
          <w:sz w:val="22"/>
          <w:szCs w:val="22"/>
        </w:rPr>
        <w:t>:</w:t>
      </w:r>
      <w:r w:rsidRPr="00D31C43">
        <w:rPr>
          <w:rFonts w:ascii="Georgia" w:hAnsi="Georgia"/>
          <w:sz w:val="22"/>
          <w:szCs w:val="22"/>
          <w:lang w:val="uk-UA"/>
        </w:rPr>
        <w:t xml:space="preserve"> …</w:t>
      </w:r>
      <w:r w:rsidRPr="00D31C43">
        <w:rPr>
          <w:rFonts w:ascii="Georgia" w:hAnsi="Georgia"/>
          <w:sz w:val="22"/>
          <w:szCs w:val="22"/>
        </w:rPr>
        <w:t>………….</w:t>
      </w:r>
      <w:r w:rsidRPr="00D31C43">
        <w:rPr>
          <w:rFonts w:ascii="Georgia" w:hAnsi="Georgia"/>
          <w:sz w:val="22"/>
          <w:szCs w:val="22"/>
          <w:lang w:val="uk-UA"/>
        </w:rPr>
        <w:t>………</w:t>
      </w:r>
      <w:r w:rsidRPr="00D31C43">
        <w:rPr>
          <w:rFonts w:ascii="Georgia" w:hAnsi="Georgia"/>
          <w:sz w:val="22"/>
          <w:szCs w:val="22"/>
        </w:rPr>
        <w:t>……………………………………………………….</w:t>
      </w:r>
      <w:r w:rsidRPr="00D31C43">
        <w:rPr>
          <w:rFonts w:ascii="Georgia" w:hAnsi="Georgia"/>
          <w:sz w:val="22"/>
          <w:szCs w:val="22"/>
          <w:lang w:val="uk-UA"/>
        </w:rPr>
        <w:t xml:space="preserve"> Будь-яке таке подання буде оцінено суборендарем, як розпорядником персональних даних, і суборендар буде проінформований про результати цієї оцінки протягом 7 календарних днів з моменту доставки такого подання.</w:t>
      </w:r>
    </w:p>
    <w:p w14:paraId="29F68C2D" w14:textId="491C89D6" w:rsidR="00B35D04" w:rsidRPr="00D31C43" w:rsidRDefault="00006FA7" w:rsidP="00620BA6">
      <w:pPr>
        <w:pStyle w:val="Odstavecseseznamem"/>
        <w:numPr>
          <w:ilvl w:val="1"/>
          <w:numId w:val="4"/>
        </w:numPr>
        <w:jc w:val="both"/>
        <w:rPr>
          <w:rFonts w:ascii="Georgia" w:hAnsi="Georgia"/>
          <w:sz w:val="22"/>
          <w:szCs w:val="22"/>
        </w:rPr>
      </w:pPr>
      <w:r w:rsidRPr="00D31C43">
        <w:rPr>
          <w:rFonts w:ascii="Georgia" w:hAnsi="Georgia"/>
          <w:sz w:val="22"/>
          <w:szCs w:val="22"/>
        </w:rPr>
        <w:t xml:space="preserve">Tato smlouva je vyhotovena ve třech stejnopisech, z nichž každá </w:t>
      </w:r>
      <w:r w:rsidR="007E30D2" w:rsidRPr="00D31C43">
        <w:rPr>
          <w:rFonts w:ascii="Georgia" w:hAnsi="Georgia"/>
          <w:sz w:val="22"/>
          <w:szCs w:val="22"/>
        </w:rPr>
        <w:t>pod</w:t>
      </w:r>
      <w:r w:rsidRPr="00D31C43">
        <w:rPr>
          <w:rFonts w:ascii="Georgia" w:hAnsi="Georgia"/>
          <w:sz w:val="22"/>
          <w:szCs w:val="22"/>
        </w:rPr>
        <w:t xml:space="preserve">nájemce obdrží 2 vyhotovení a pronajímatel jedno vyhotovení. </w:t>
      </w:r>
    </w:p>
    <w:p w14:paraId="66E0B779" w14:textId="4EDC0235" w:rsidR="008607A2" w:rsidRPr="00D31C43" w:rsidRDefault="00D31C43" w:rsidP="008607A2">
      <w:pPr>
        <w:jc w:val="both"/>
        <w:rPr>
          <w:rFonts w:ascii="Georgia" w:hAnsi="Georgia"/>
          <w:sz w:val="22"/>
          <w:szCs w:val="22"/>
        </w:rPr>
      </w:pPr>
      <w:r w:rsidRPr="00D31C43">
        <w:rPr>
          <w:rFonts w:ascii="Georgia" w:hAnsi="Georgia"/>
          <w:sz w:val="22"/>
          <w:szCs w:val="22"/>
          <w:lang w:val="uk-UA"/>
        </w:rPr>
        <w:t>13. Цей договір складено у трьох примірниках, з яких кожен суборендарів отримає 2 примірники, а орендодавець – один примірник.</w:t>
      </w:r>
    </w:p>
    <w:p w14:paraId="481640CE" w14:textId="18C0E92B" w:rsidR="008607A2" w:rsidRPr="00D31C43" w:rsidRDefault="008607A2" w:rsidP="008607A2">
      <w:pPr>
        <w:pStyle w:val="Odstavecseseznamem"/>
        <w:jc w:val="both"/>
        <w:rPr>
          <w:rFonts w:ascii="Georgia" w:hAnsi="Georgia"/>
          <w:sz w:val="22"/>
          <w:szCs w:val="22"/>
        </w:rPr>
      </w:pPr>
    </w:p>
    <w:p w14:paraId="3BBDD14A" w14:textId="7C12E656" w:rsidR="008607A2" w:rsidRDefault="008607A2" w:rsidP="008607A2">
      <w:pPr>
        <w:pStyle w:val="Odstavecseseznamem"/>
        <w:jc w:val="both"/>
        <w:rPr>
          <w:rFonts w:ascii="Georgia" w:hAnsi="Georgia"/>
          <w:sz w:val="22"/>
          <w:szCs w:val="22"/>
        </w:rPr>
      </w:pPr>
    </w:p>
    <w:p w14:paraId="7C1B6501" w14:textId="41FEC9A1" w:rsidR="008607A2" w:rsidRDefault="008607A2" w:rsidP="008607A2">
      <w:pPr>
        <w:pStyle w:val="Odstavecseseznamem"/>
        <w:jc w:val="both"/>
        <w:rPr>
          <w:rFonts w:ascii="Georgia" w:hAnsi="Georgia"/>
          <w:sz w:val="22"/>
          <w:szCs w:val="22"/>
        </w:rPr>
      </w:pPr>
    </w:p>
    <w:p w14:paraId="6689FF7A" w14:textId="77777777" w:rsidR="008607A2" w:rsidRPr="00006FA7" w:rsidRDefault="008607A2" w:rsidP="008607A2">
      <w:pPr>
        <w:pStyle w:val="Odstavecseseznamem"/>
        <w:jc w:val="both"/>
        <w:rPr>
          <w:rFonts w:ascii="Georgia" w:hAnsi="Georgia"/>
          <w:sz w:val="22"/>
          <w:szCs w:val="22"/>
        </w:rPr>
      </w:pPr>
    </w:p>
    <w:p w14:paraId="726C71B6" w14:textId="77777777" w:rsidR="005A0428" w:rsidRPr="00224BC4" w:rsidRDefault="005A0428" w:rsidP="00B35D04">
      <w:pPr>
        <w:spacing w:after="80"/>
        <w:ind w:left="284" w:hanging="284"/>
        <w:rPr>
          <w:rFonts w:ascii="Georgia" w:hAnsi="Georgia"/>
          <w:sz w:val="22"/>
          <w:szCs w:val="22"/>
        </w:rPr>
      </w:pPr>
    </w:p>
    <w:p w14:paraId="45534B61" w14:textId="6D885C39" w:rsidR="00D15F59" w:rsidRPr="00D31C43" w:rsidRDefault="00D6446C" w:rsidP="00B35D04">
      <w:pPr>
        <w:tabs>
          <w:tab w:val="left" w:pos="2925"/>
        </w:tabs>
        <w:spacing w:after="80"/>
        <w:rPr>
          <w:rFonts w:ascii="Georgia" w:hAnsi="Georgia"/>
          <w:sz w:val="22"/>
          <w:szCs w:val="22"/>
        </w:rPr>
      </w:pPr>
      <w:r w:rsidRPr="00D31C43">
        <w:rPr>
          <w:rFonts w:ascii="Georgia" w:hAnsi="Georgia"/>
          <w:sz w:val="22"/>
          <w:szCs w:val="22"/>
        </w:rPr>
        <w:t>V</w:t>
      </w:r>
      <w:r w:rsidR="00D31C43" w:rsidRPr="00D31C43">
        <w:rPr>
          <w:rFonts w:ascii="Georgia" w:hAnsi="Georgia"/>
          <w:sz w:val="22"/>
          <w:szCs w:val="22"/>
        </w:rPr>
        <w:t>/B</w:t>
      </w:r>
      <w:r w:rsidRPr="00D31C43">
        <w:rPr>
          <w:rFonts w:ascii="Georgia" w:hAnsi="Georgia"/>
          <w:sz w:val="22"/>
          <w:szCs w:val="22"/>
        </w:rPr>
        <w:t> </w:t>
      </w:r>
      <w:r w:rsidR="00D65620" w:rsidRPr="00D31C43">
        <w:rPr>
          <w:rFonts w:ascii="Georgia" w:hAnsi="Georgia"/>
          <w:sz w:val="22"/>
          <w:szCs w:val="22"/>
        </w:rPr>
        <w:t>………</w:t>
      </w:r>
      <w:r w:rsidR="00D31C43" w:rsidRPr="00D31C43">
        <w:rPr>
          <w:rFonts w:ascii="Georgia" w:hAnsi="Georgia"/>
          <w:sz w:val="22"/>
          <w:szCs w:val="22"/>
        </w:rPr>
        <w:t>……………………</w:t>
      </w:r>
      <w:r w:rsidR="00D65620" w:rsidRPr="00D31C43">
        <w:rPr>
          <w:rFonts w:ascii="Georgia" w:hAnsi="Georgia"/>
          <w:sz w:val="22"/>
          <w:szCs w:val="22"/>
        </w:rPr>
        <w:t>…….</w:t>
      </w:r>
      <w:r w:rsidRPr="00D31C43">
        <w:rPr>
          <w:rFonts w:ascii="Georgia" w:hAnsi="Georgia"/>
          <w:sz w:val="22"/>
          <w:szCs w:val="22"/>
        </w:rPr>
        <w:t xml:space="preserve"> </w:t>
      </w:r>
      <w:r w:rsidR="00D31C43" w:rsidRPr="00D31C43">
        <w:rPr>
          <w:rFonts w:ascii="Georgia" w:hAnsi="Georgia"/>
          <w:sz w:val="22"/>
          <w:szCs w:val="22"/>
        </w:rPr>
        <w:t xml:space="preserve">                                                           d</w:t>
      </w:r>
      <w:r w:rsidRPr="00D31C43">
        <w:rPr>
          <w:rFonts w:ascii="Georgia" w:hAnsi="Georgia"/>
          <w:sz w:val="22"/>
          <w:szCs w:val="22"/>
        </w:rPr>
        <w:t>ne</w:t>
      </w:r>
      <w:r w:rsidR="00D31C43" w:rsidRPr="00D31C43">
        <w:rPr>
          <w:rFonts w:ascii="Georgia" w:hAnsi="Georgia"/>
          <w:sz w:val="22"/>
          <w:szCs w:val="22"/>
        </w:rPr>
        <w:t>/</w:t>
      </w:r>
      <w:r w:rsidR="00D31C43" w:rsidRPr="00D31C43">
        <w:rPr>
          <w:rFonts w:ascii="Georgia" w:hAnsi="Georgia"/>
          <w:sz w:val="22"/>
          <w:szCs w:val="22"/>
          <w:lang w:val="uk-UA"/>
        </w:rPr>
        <w:t>дата</w:t>
      </w:r>
      <w:r w:rsidRPr="00D31C43">
        <w:rPr>
          <w:rFonts w:ascii="Georgia" w:hAnsi="Georgia"/>
          <w:sz w:val="22"/>
          <w:szCs w:val="22"/>
        </w:rPr>
        <w:t xml:space="preserve"> </w:t>
      </w:r>
      <w:r w:rsidR="00D31C43" w:rsidRPr="00D31C43">
        <w:rPr>
          <w:rFonts w:ascii="Georgia" w:hAnsi="Georgia"/>
          <w:sz w:val="22"/>
          <w:szCs w:val="22"/>
        </w:rPr>
        <w:t>……………</w:t>
      </w:r>
      <w:proofErr w:type="gramStart"/>
      <w:r w:rsidR="00D31C43" w:rsidRPr="00D31C43">
        <w:rPr>
          <w:rFonts w:ascii="Georgia" w:hAnsi="Georgia"/>
          <w:sz w:val="22"/>
          <w:szCs w:val="22"/>
        </w:rPr>
        <w:t>…….</w:t>
      </w:r>
      <w:proofErr w:type="gramEnd"/>
      <w:r w:rsidR="00D31C43" w:rsidRPr="00D31C43">
        <w:rPr>
          <w:rFonts w:ascii="Georgia" w:hAnsi="Georgia"/>
          <w:sz w:val="22"/>
          <w:szCs w:val="22"/>
        </w:rPr>
        <w:t>.</w:t>
      </w:r>
      <w:r w:rsidR="00D65620" w:rsidRPr="00D31C43">
        <w:rPr>
          <w:rFonts w:ascii="Georgia" w:hAnsi="Georgia"/>
          <w:sz w:val="22"/>
          <w:szCs w:val="22"/>
        </w:rPr>
        <w:t>………</w:t>
      </w:r>
      <w:r w:rsidR="00D15F59" w:rsidRPr="00D31C43">
        <w:rPr>
          <w:rFonts w:ascii="Georgia" w:hAnsi="Georgia"/>
          <w:sz w:val="22"/>
          <w:szCs w:val="22"/>
        </w:rPr>
        <w:tab/>
      </w:r>
      <w:r w:rsidR="00D15F59" w:rsidRPr="00D31C43">
        <w:rPr>
          <w:rFonts w:ascii="Georgia" w:hAnsi="Georgia"/>
          <w:sz w:val="22"/>
          <w:szCs w:val="22"/>
        </w:rPr>
        <w:tab/>
        <w:t xml:space="preserve"> </w:t>
      </w:r>
      <w:r w:rsidR="00D65620" w:rsidRPr="00D31C43">
        <w:rPr>
          <w:rFonts w:ascii="Georgia" w:hAnsi="Georgia"/>
          <w:sz w:val="22"/>
          <w:szCs w:val="22"/>
        </w:rPr>
        <w:tab/>
      </w:r>
    </w:p>
    <w:p w14:paraId="63CD89B7" w14:textId="39A329A6" w:rsidR="005A0428" w:rsidRDefault="005A0428" w:rsidP="00B35D04">
      <w:pPr>
        <w:spacing w:after="80"/>
        <w:rPr>
          <w:rFonts w:ascii="Georgia" w:hAnsi="Georgia"/>
          <w:sz w:val="22"/>
          <w:szCs w:val="22"/>
        </w:rPr>
      </w:pPr>
    </w:p>
    <w:p w14:paraId="43819A46" w14:textId="5E084885" w:rsidR="00D31C43" w:rsidRDefault="00D31C43" w:rsidP="00B35D04">
      <w:pPr>
        <w:spacing w:after="80"/>
        <w:rPr>
          <w:rFonts w:ascii="Georgia" w:hAnsi="Georgia"/>
          <w:sz w:val="22"/>
          <w:szCs w:val="22"/>
        </w:rPr>
      </w:pPr>
    </w:p>
    <w:p w14:paraId="7ED2EF07" w14:textId="7D28E224" w:rsidR="00D31C43" w:rsidRDefault="00D31C43" w:rsidP="00B35D04">
      <w:pPr>
        <w:spacing w:after="80"/>
        <w:rPr>
          <w:rFonts w:ascii="Georgia" w:hAnsi="Georgia"/>
          <w:sz w:val="22"/>
          <w:szCs w:val="22"/>
        </w:rPr>
      </w:pPr>
    </w:p>
    <w:p w14:paraId="24786FFF" w14:textId="52953C59" w:rsidR="00D31C43" w:rsidRPr="00224BC4" w:rsidRDefault="00D31C43" w:rsidP="00B35D04">
      <w:pPr>
        <w:spacing w:after="8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               ………………………………………………………</w:t>
      </w:r>
    </w:p>
    <w:p w14:paraId="3CB57335" w14:textId="1EFDD9FC" w:rsidR="0020565F" w:rsidRPr="00D31C43" w:rsidRDefault="00D31C43" w:rsidP="00B35D04">
      <w:pPr>
        <w:spacing w:after="80"/>
        <w:rPr>
          <w:rFonts w:ascii="Georgia" w:hAnsi="Georgia"/>
          <w:sz w:val="22"/>
          <w:szCs w:val="22"/>
        </w:rPr>
      </w:pPr>
      <w:r w:rsidRPr="00D31C43">
        <w:rPr>
          <w:rFonts w:ascii="Georgia" w:hAnsi="Georgia"/>
          <w:sz w:val="22"/>
          <w:szCs w:val="22"/>
        </w:rPr>
        <w:t xml:space="preserve">                 </w:t>
      </w:r>
      <w:r>
        <w:rPr>
          <w:rFonts w:ascii="Georgia" w:hAnsi="Georgia"/>
          <w:sz w:val="22"/>
          <w:szCs w:val="22"/>
        </w:rPr>
        <w:t xml:space="preserve">      </w:t>
      </w:r>
      <w:r w:rsidR="0063536A" w:rsidRPr="00D31C43">
        <w:rPr>
          <w:rFonts w:ascii="Georgia" w:hAnsi="Georgia"/>
          <w:sz w:val="22"/>
          <w:szCs w:val="22"/>
        </w:rPr>
        <w:t>Nájemce</w:t>
      </w:r>
      <w:r w:rsidRPr="00D31C43">
        <w:rPr>
          <w:rFonts w:ascii="Georgia" w:hAnsi="Georgia"/>
          <w:sz w:val="22"/>
          <w:szCs w:val="22"/>
        </w:rPr>
        <w:t>/</w:t>
      </w:r>
      <w:r w:rsidRPr="00D31C43">
        <w:rPr>
          <w:rFonts w:ascii="Georgia" w:hAnsi="Georgia"/>
          <w:sz w:val="22"/>
          <w:szCs w:val="22"/>
          <w:lang w:val="uk-UA" w:eastAsia="ar-SA"/>
        </w:rPr>
        <w:t>Орендар</w:t>
      </w:r>
      <w:r w:rsidR="005A5856" w:rsidRPr="00D31C43">
        <w:rPr>
          <w:rFonts w:ascii="Georgia" w:hAnsi="Georgia"/>
          <w:sz w:val="22"/>
          <w:szCs w:val="22"/>
        </w:rPr>
        <w:t xml:space="preserve"> </w:t>
      </w:r>
      <w:r w:rsidR="009071BF" w:rsidRPr="00D31C43">
        <w:rPr>
          <w:rFonts w:ascii="Georgia" w:hAnsi="Georgia"/>
          <w:sz w:val="22"/>
          <w:szCs w:val="22"/>
        </w:rPr>
        <w:tab/>
      </w:r>
      <w:r w:rsidR="009071BF" w:rsidRPr="00D31C43">
        <w:rPr>
          <w:rFonts w:ascii="Georgia" w:hAnsi="Georgia"/>
          <w:sz w:val="22"/>
          <w:szCs w:val="22"/>
        </w:rPr>
        <w:tab/>
      </w:r>
      <w:r w:rsidR="009071BF" w:rsidRPr="00D31C43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           </w:t>
      </w:r>
      <w:r w:rsidRPr="00D31C43">
        <w:rPr>
          <w:rFonts w:ascii="Georgia" w:hAnsi="Georgia"/>
          <w:sz w:val="22"/>
          <w:szCs w:val="22"/>
        </w:rPr>
        <w:t xml:space="preserve">     </w:t>
      </w:r>
      <w:r w:rsidR="009071BF" w:rsidRPr="00D31C43">
        <w:rPr>
          <w:rFonts w:ascii="Georgia" w:hAnsi="Georgia"/>
          <w:sz w:val="22"/>
          <w:szCs w:val="22"/>
        </w:rPr>
        <w:t>Podnájemce</w:t>
      </w:r>
      <w:r w:rsidRPr="00D31C43">
        <w:rPr>
          <w:rFonts w:ascii="Georgia" w:hAnsi="Georgia"/>
          <w:sz w:val="22"/>
          <w:szCs w:val="22"/>
        </w:rPr>
        <w:t>/</w:t>
      </w:r>
      <w:r w:rsidRPr="00D31C43">
        <w:rPr>
          <w:rFonts w:ascii="Georgia" w:hAnsi="Georgia"/>
          <w:sz w:val="22"/>
          <w:szCs w:val="22"/>
          <w:lang w:val="uk-UA" w:eastAsia="ar-SA"/>
        </w:rPr>
        <w:t>Суборендар</w:t>
      </w:r>
      <w:r w:rsidR="005A5856" w:rsidRPr="00D31C43">
        <w:rPr>
          <w:rFonts w:ascii="Georgia" w:hAnsi="Georgia"/>
          <w:sz w:val="22"/>
          <w:szCs w:val="22"/>
        </w:rPr>
        <w:t xml:space="preserve"> </w:t>
      </w:r>
    </w:p>
    <w:sectPr w:rsidR="0020565F" w:rsidRPr="00D31C43" w:rsidSect="005628AA">
      <w:footerReference w:type="default" r:id="rId9"/>
      <w:pgSz w:w="11906" w:h="16838"/>
      <w:pgMar w:top="1304" w:right="1418" w:bottom="119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5FF1C" w14:textId="77777777" w:rsidR="005B0185" w:rsidRDefault="005B0185">
      <w:r>
        <w:separator/>
      </w:r>
    </w:p>
  </w:endnote>
  <w:endnote w:type="continuationSeparator" w:id="0">
    <w:p w14:paraId="7C9D6D06" w14:textId="77777777" w:rsidR="005B0185" w:rsidRDefault="005B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390D9" w14:textId="77777777" w:rsidR="009B3210" w:rsidRPr="00E018E2" w:rsidRDefault="009B3210" w:rsidP="009B3210">
    <w:pPr>
      <w:rPr>
        <w:rFonts w:ascii="Georgia" w:hAnsi="Georgia"/>
        <w:lang w:val="uk-UA"/>
      </w:rPr>
    </w:pPr>
    <w:r w:rsidRPr="00B3013D">
      <w:rPr>
        <w:rFonts w:ascii="Georgia" w:hAnsi="Georgia"/>
        <w:sz w:val="16"/>
        <w:szCs w:val="16"/>
      </w:rPr>
      <w:t>*) Vyhovující zaškrtněte</w:t>
    </w:r>
    <w:r>
      <w:rPr>
        <w:rFonts w:ascii="Georgia" w:hAnsi="Georgia"/>
        <w:sz w:val="16"/>
        <w:szCs w:val="16"/>
      </w:rPr>
      <w:t>/</w:t>
    </w:r>
    <w:r w:rsidRPr="009103C4">
      <w:rPr>
        <w:rFonts w:ascii="Georgia" w:hAnsi="Georgia"/>
        <w:sz w:val="16"/>
        <w:szCs w:val="16"/>
        <w:lang w:val="uk-UA"/>
      </w:rPr>
      <w:t>*) Відзначте відповідний</w:t>
    </w:r>
  </w:p>
  <w:p w14:paraId="63C9FF7D" w14:textId="14F11217" w:rsidR="00426E55" w:rsidRPr="0022283E" w:rsidRDefault="00426E55" w:rsidP="005A0590">
    <w:pPr>
      <w:pStyle w:val="Zpat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17DCA" w14:textId="77777777" w:rsidR="005B0185" w:rsidRDefault="005B0185">
      <w:r>
        <w:separator/>
      </w:r>
    </w:p>
  </w:footnote>
  <w:footnote w:type="continuationSeparator" w:id="0">
    <w:p w14:paraId="6FD9E158" w14:textId="77777777" w:rsidR="005B0185" w:rsidRDefault="005B0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B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02351F"/>
    <w:multiLevelType w:val="multilevel"/>
    <w:tmpl w:val="15A83EF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Georgia" w:eastAsia="Times New Roman" w:hAnsi="Georgia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A1067"/>
    <w:multiLevelType w:val="hybridMultilevel"/>
    <w:tmpl w:val="74A68110"/>
    <w:lvl w:ilvl="0" w:tplc="47365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609F3"/>
    <w:multiLevelType w:val="multilevel"/>
    <w:tmpl w:val="BABE7C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5A369B"/>
    <w:multiLevelType w:val="multilevel"/>
    <w:tmpl w:val="B26ED1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B31C81"/>
    <w:multiLevelType w:val="multilevel"/>
    <w:tmpl w:val="416AD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2A41D0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6DF7873"/>
    <w:multiLevelType w:val="multilevel"/>
    <w:tmpl w:val="50A426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Georgia" w:eastAsia="Times New Roman" w:hAnsi="Georgia"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78440C"/>
    <w:multiLevelType w:val="multilevel"/>
    <w:tmpl w:val="416AD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CA45CE4"/>
    <w:multiLevelType w:val="multilevel"/>
    <w:tmpl w:val="416AD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C274C5"/>
    <w:multiLevelType w:val="multilevel"/>
    <w:tmpl w:val="217CDC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Georgia" w:eastAsia="Times New Roman" w:hAnsi="Georgia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3E7730C"/>
    <w:multiLevelType w:val="multilevel"/>
    <w:tmpl w:val="416AD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5E846FE"/>
    <w:multiLevelType w:val="multilevel"/>
    <w:tmpl w:val="9814C6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8A3266"/>
    <w:multiLevelType w:val="multilevel"/>
    <w:tmpl w:val="416AD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62C40B4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A793C4C"/>
    <w:multiLevelType w:val="hybridMultilevel"/>
    <w:tmpl w:val="4A643836"/>
    <w:lvl w:ilvl="0" w:tplc="140A10D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C564D39"/>
    <w:multiLevelType w:val="multilevel"/>
    <w:tmpl w:val="6DA244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Georgia" w:eastAsia="Times New Roman" w:hAnsi="Georgia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9341EA"/>
    <w:multiLevelType w:val="multilevel"/>
    <w:tmpl w:val="416AD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29436D5"/>
    <w:multiLevelType w:val="multilevel"/>
    <w:tmpl w:val="40B6113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731407D"/>
    <w:multiLevelType w:val="multilevel"/>
    <w:tmpl w:val="416AD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527EA0"/>
    <w:multiLevelType w:val="hybridMultilevel"/>
    <w:tmpl w:val="96C8EA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9867A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5FAF7596"/>
    <w:multiLevelType w:val="multilevel"/>
    <w:tmpl w:val="416ADD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085084B"/>
    <w:multiLevelType w:val="multilevel"/>
    <w:tmpl w:val="B26ED1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1D15D6E"/>
    <w:multiLevelType w:val="multilevel"/>
    <w:tmpl w:val="416ADD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2784E2C"/>
    <w:multiLevelType w:val="hybridMultilevel"/>
    <w:tmpl w:val="97CE2A6E"/>
    <w:lvl w:ilvl="0" w:tplc="B1A21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5147EAE"/>
    <w:multiLevelType w:val="multilevel"/>
    <w:tmpl w:val="83E2E9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ED28FC"/>
    <w:multiLevelType w:val="multilevel"/>
    <w:tmpl w:val="FBC078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9913354"/>
    <w:multiLevelType w:val="multilevel"/>
    <w:tmpl w:val="416ADD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BA32084"/>
    <w:multiLevelType w:val="multilevel"/>
    <w:tmpl w:val="1EDC60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C164FE4"/>
    <w:multiLevelType w:val="hybridMultilevel"/>
    <w:tmpl w:val="6652C2F4"/>
    <w:lvl w:ilvl="0" w:tplc="FB42A9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48D13CC"/>
    <w:multiLevelType w:val="multilevel"/>
    <w:tmpl w:val="51080B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33646E"/>
    <w:multiLevelType w:val="multilevel"/>
    <w:tmpl w:val="FBC078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66269F2"/>
    <w:multiLevelType w:val="multilevel"/>
    <w:tmpl w:val="87B6E4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6F15B8E"/>
    <w:multiLevelType w:val="multilevel"/>
    <w:tmpl w:val="416AD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8E23BFB"/>
    <w:multiLevelType w:val="multilevel"/>
    <w:tmpl w:val="0596C64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Georgia" w:eastAsia="Times New Roman" w:hAnsi="Georgia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CAC20F3"/>
    <w:multiLevelType w:val="multilevel"/>
    <w:tmpl w:val="B26ED1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F41313E"/>
    <w:multiLevelType w:val="multilevel"/>
    <w:tmpl w:val="416AD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1"/>
  </w:num>
  <w:num w:numId="5">
    <w:abstractNumId w:val="18"/>
  </w:num>
  <w:num w:numId="6">
    <w:abstractNumId w:val="13"/>
  </w:num>
  <w:num w:numId="7">
    <w:abstractNumId w:val="11"/>
  </w:num>
  <w:num w:numId="8">
    <w:abstractNumId w:val="22"/>
  </w:num>
  <w:num w:numId="9">
    <w:abstractNumId w:val="19"/>
  </w:num>
  <w:num w:numId="10">
    <w:abstractNumId w:val="10"/>
  </w:num>
  <w:num w:numId="11">
    <w:abstractNumId w:val="34"/>
  </w:num>
  <w:num w:numId="12">
    <w:abstractNumId w:val="7"/>
  </w:num>
  <w:num w:numId="13">
    <w:abstractNumId w:val="9"/>
  </w:num>
  <w:num w:numId="14">
    <w:abstractNumId w:val="28"/>
  </w:num>
  <w:num w:numId="15">
    <w:abstractNumId w:val="17"/>
  </w:num>
  <w:num w:numId="16">
    <w:abstractNumId w:val="24"/>
  </w:num>
  <w:num w:numId="17">
    <w:abstractNumId w:val="37"/>
  </w:num>
  <w:num w:numId="18">
    <w:abstractNumId w:val="26"/>
  </w:num>
  <w:num w:numId="19">
    <w:abstractNumId w:val="5"/>
  </w:num>
  <w:num w:numId="20">
    <w:abstractNumId w:val="33"/>
  </w:num>
  <w:num w:numId="21">
    <w:abstractNumId w:val="35"/>
  </w:num>
  <w:num w:numId="22">
    <w:abstractNumId w:val="15"/>
  </w:num>
  <w:num w:numId="23">
    <w:abstractNumId w:val="30"/>
  </w:num>
  <w:num w:numId="24">
    <w:abstractNumId w:val="8"/>
  </w:num>
  <w:num w:numId="25">
    <w:abstractNumId w:val="12"/>
  </w:num>
  <w:num w:numId="26">
    <w:abstractNumId w:val="27"/>
  </w:num>
  <w:num w:numId="27">
    <w:abstractNumId w:val="32"/>
  </w:num>
  <w:num w:numId="28">
    <w:abstractNumId w:val="3"/>
  </w:num>
  <w:num w:numId="29">
    <w:abstractNumId w:val="0"/>
  </w:num>
  <w:num w:numId="30">
    <w:abstractNumId w:val="2"/>
  </w:num>
  <w:num w:numId="31">
    <w:abstractNumId w:val="23"/>
  </w:num>
  <w:num w:numId="32">
    <w:abstractNumId w:val="36"/>
  </w:num>
  <w:num w:numId="33">
    <w:abstractNumId w:val="4"/>
  </w:num>
  <w:num w:numId="34">
    <w:abstractNumId w:val="25"/>
  </w:num>
  <w:num w:numId="35">
    <w:abstractNumId w:val="20"/>
  </w:num>
  <w:num w:numId="36">
    <w:abstractNumId w:val="31"/>
  </w:num>
  <w:num w:numId="37">
    <w:abstractNumId w:val="2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74"/>
    <w:rsid w:val="00005F5A"/>
    <w:rsid w:val="00006FA7"/>
    <w:rsid w:val="00011106"/>
    <w:rsid w:val="00013FA2"/>
    <w:rsid w:val="000174E7"/>
    <w:rsid w:val="00017F00"/>
    <w:rsid w:val="000204BA"/>
    <w:rsid w:val="00033CCE"/>
    <w:rsid w:val="00034032"/>
    <w:rsid w:val="000417E7"/>
    <w:rsid w:val="000419DA"/>
    <w:rsid w:val="00045650"/>
    <w:rsid w:val="00051ED3"/>
    <w:rsid w:val="00061DA7"/>
    <w:rsid w:val="000740C1"/>
    <w:rsid w:val="000760E1"/>
    <w:rsid w:val="000804D0"/>
    <w:rsid w:val="000857ED"/>
    <w:rsid w:val="0009474F"/>
    <w:rsid w:val="000A3DFF"/>
    <w:rsid w:val="000D7C5F"/>
    <w:rsid w:val="000E24D8"/>
    <w:rsid w:val="000F62A2"/>
    <w:rsid w:val="00104655"/>
    <w:rsid w:val="00116020"/>
    <w:rsid w:val="0012464B"/>
    <w:rsid w:val="0012468B"/>
    <w:rsid w:val="00124995"/>
    <w:rsid w:val="00141B92"/>
    <w:rsid w:val="00146867"/>
    <w:rsid w:val="00151A55"/>
    <w:rsid w:val="001713F3"/>
    <w:rsid w:val="00173E0C"/>
    <w:rsid w:val="00177DD3"/>
    <w:rsid w:val="00184706"/>
    <w:rsid w:val="00192BE8"/>
    <w:rsid w:val="00197502"/>
    <w:rsid w:val="00197884"/>
    <w:rsid w:val="001A0A00"/>
    <w:rsid w:val="001A763C"/>
    <w:rsid w:val="001C021E"/>
    <w:rsid w:val="001C24A5"/>
    <w:rsid w:val="001D159A"/>
    <w:rsid w:val="001D2788"/>
    <w:rsid w:val="001D58D1"/>
    <w:rsid w:val="001D69BB"/>
    <w:rsid w:val="001E1DAE"/>
    <w:rsid w:val="001E2E8C"/>
    <w:rsid w:val="001E3F9E"/>
    <w:rsid w:val="00202617"/>
    <w:rsid w:val="0020565F"/>
    <w:rsid w:val="00210820"/>
    <w:rsid w:val="00222378"/>
    <w:rsid w:val="0022283E"/>
    <w:rsid w:val="0022427E"/>
    <w:rsid w:val="00224BC4"/>
    <w:rsid w:val="00225E4C"/>
    <w:rsid w:val="00231315"/>
    <w:rsid w:val="002353D5"/>
    <w:rsid w:val="00251474"/>
    <w:rsid w:val="00251BE7"/>
    <w:rsid w:val="00260DE4"/>
    <w:rsid w:val="002709EA"/>
    <w:rsid w:val="0027157D"/>
    <w:rsid w:val="00274CF6"/>
    <w:rsid w:val="002935B6"/>
    <w:rsid w:val="002A307B"/>
    <w:rsid w:val="002C4DEE"/>
    <w:rsid w:val="002D726D"/>
    <w:rsid w:val="002E6668"/>
    <w:rsid w:val="00301175"/>
    <w:rsid w:val="00302F87"/>
    <w:rsid w:val="0031262B"/>
    <w:rsid w:val="00315DC8"/>
    <w:rsid w:val="00323FED"/>
    <w:rsid w:val="00327CD7"/>
    <w:rsid w:val="00330A6F"/>
    <w:rsid w:val="00332368"/>
    <w:rsid w:val="00337063"/>
    <w:rsid w:val="00344F3E"/>
    <w:rsid w:val="00350020"/>
    <w:rsid w:val="00363139"/>
    <w:rsid w:val="00366D53"/>
    <w:rsid w:val="00381EB6"/>
    <w:rsid w:val="003866D9"/>
    <w:rsid w:val="00396F0C"/>
    <w:rsid w:val="003E357A"/>
    <w:rsid w:val="003E5219"/>
    <w:rsid w:val="003E69EC"/>
    <w:rsid w:val="003F297F"/>
    <w:rsid w:val="003F5791"/>
    <w:rsid w:val="003F64E9"/>
    <w:rsid w:val="00404729"/>
    <w:rsid w:val="00426E55"/>
    <w:rsid w:val="00442934"/>
    <w:rsid w:val="00453DCA"/>
    <w:rsid w:val="004608B9"/>
    <w:rsid w:val="00460A13"/>
    <w:rsid w:val="0046330C"/>
    <w:rsid w:val="004878A2"/>
    <w:rsid w:val="00490B9E"/>
    <w:rsid w:val="00494500"/>
    <w:rsid w:val="004B3D0C"/>
    <w:rsid w:val="004C168F"/>
    <w:rsid w:val="004D3395"/>
    <w:rsid w:val="004D7526"/>
    <w:rsid w:val="004E446E"/>
    <w:rsid w:val="004F3245"/>
    <w:rsid w:val="005052A1"/>
    <w:rsid w:val="00512212"/>
    <w:rsid w:val="00512612"/>
    <w:rsid w:val="0052321F"/>
    <w:rsid w:val="00524EB8"/>
    <w:rsid w:val="00530DCF"/>
    <w:rsid w:val="00532872"/>
    <w:rsid w:val="00550A38"/>
    <w:rsid w:val="00556053"/>
    <w:rsid w:val="005628AA"/>
    <w:rsid w:val="00563B78"/>
    <w:rsid w:val="00583F90"/>
    <w:rsid w:val="005A0428"/>
    <w:rsid w:val="005A0590"/>
    <w:rsid w:val="005A3385"/>
    <w:rsid w:val="005A5856"/>
    <w:rsid w:val="005B0185"/>
    <w:rsid w:val="005B4568"/>
    <w:rsid w:val="005B75ED"/>
    <w:rsid w:val="005C2ACD"/>
    <w:rsid w:val="005C7D35"/>
    <w:rsid w:val="005D0246"/>
    <w:rsid w:val="005D1A14"/>
    <w:rsid w:val="005E286F"/>
    <w:rsid w:val="005F23C3"/>
    <w:rsid w:val="00620BA6"/>
    <w:rsid w:val="00631CBC"/>
    <w:rsid w:val="0063536A"/>
    <w:rsid w:val="0065654C"/>
    <w:rsid w:val="00676143"/>
    <w:rsid w:val="00683B5D"/>
    <w:rsid w:val="00684494"/>
    <w:rsid w:val="0069395C"/>
    <w:rsid w:val="0069585F"/>
    <w:rsid w:val="006A0514"/>
    <w:rsid w:val="006A356C"/>
    <w:rsid w:val="006A7793"/>
    <w:rsid w:val="006D6163"/>
    <w:rsid w:val="006D761B"/>
    <w:rsid w:val="006E4636"/>
    <w:rsid w:val="006E6212"/>
    <w:rsid w:val="006F6B52"/>
    <w:rsid w:val="00705650"/>
    <w:rsid w:val="00707EC3"/>
    <w:rsid w:val="007403D3"/>
    <w:rsid w:val="007438C3"/>
    <w:rsid w:val="0074561E"/>
    <w:rsid w:val="007675C1"/>
    <w:rsid w:val="00787E2B"/>
    <w:rsid w:val="00791566"/>
    <w:rsid w:val="00791AA4"/>
    <w:rsid w:val="007A0ED9"/>
    <w:rsid w:val="007A27A0"/>
    <w:rsid w:val="007A5B71"/>
    <w:rsid w:val="007E1C87"/>
    <w:rsid w:val="007E30D2"/>
    <w:rsid w:val="007F1A04"/>
    <w:rsid w:val="007F2578"/>
    <w:rsid w:val="00804F8D"/>
    <w:rsid w:val="0081322C"/>
    <w:rsid w:val="00813C88"/>
    <w:rsid w:val="00823700"/>
    <w:rsid w:val="0082654D"/>
    <w:rsid w:val="008331A0"/>
    <w:rsid w:val="0084473A"/>
    <w:rsid w:val="008501E8"/>
    <w:rsid w:val="008572D9"/>
    <w:rsid w:val="008607A2"/>
    <w:rsid w:val="00863608"/>
    <w:rsid w:val="008645B9"/>
    <w:rsid w:val="00890586"/>
    <w:rsid w:val="008A137F"/>
    <w:rsid w:val="008A1E72"/>
    <w:rsid w:val="008B122C"/>
    <w:rsid w:val="008B2101"/>
    <w:rsid w:val="008B3E98"/>
    <w:rsid w:val="008D0849"/>
    <w:rsid w:val="008D1AD9"/>
    <w:rsid w:val="008D5B9D"/>
    <w:rsid w:val="008E79EE"/>
    <w:rsid w:val="008F24F3"/>
    <w:rsid w:val="008F66C7"/>
    <w:rsid w:val="009071BF"/>
    <w:rsid w:val="00925960"/>
    <w:rsid w:val="0093357E"/>
    <w:rsid w:val="00933D3B"/>
    <w:rsid w:val="00940510"/>
    <w:rsid w:val="00961127"/>
    <w:rsid w:val="0096351F"/>
    <w:rsid w:val="00963F5C"/>
    <w:rsid w:val="009675C4"/>
    <w:rsid w:val="009737C5"/>
    <w:rsid w:val="00995618"/>
    <w:rsid w:val="009A55A6"/>
    <w:rsid w:val="009B003F"/>
    <w:rsid w:val="009B3210"/>
    <w:rsid w:val="009C2483"/>
    <w:rsid w:val="009C654B"/>
    <w:rsid w:val="009D1BD5"/>
    <w:rsid w:val="009E36CE"/>
    <w:rsid w:val="009E4159"/>
    <w:rsid w:val="00A320FD"/>
    <w:rsid w:val="00A4466F"/>
    <w:rsid w:val="00A573CF"/>
    <w:rsid w:val="00A67906"/>
    <w:rsid w:val="00A80CA4"/>
    <w:rsid w:val="00A8163E"/>
    <w:rsid w:val="00A85229"/>
    <w:rsid w:val="00AA5ABD"/>
    <w:rsid w:val="00AB74EE"/>
    <w:rsid w:val="00AC1BE1"/>
    <w:rsid w:val="00AE6495"/>
    <w:rsid w:val="00AF2F38"/>
    <w:rsid w:val="00B0408E"/>
    <w:rsid w:val="00B25E29"/>
    <w:rsid w:val="00B276FC"/>
    <w:rsid w:val="00B30A29"/>
    <w:rsid w:val="00B35D04"/>
    <w:rsid w:val="00B372A6"/>
    <w:rsid w:val="00B77C3F"/>
    <w:rsid w:val="00B85099"/>
    <w:rsid w:val="00B87042"/>
    <w:rsid w:val="00BA00FC"/>
    <w:rsid w:val="00BA38F4"/>
    <w:rsid w:val="00BA720F"/>
    <w:rsid w:val="00BB672F"/>
    <w:rsid w:val="00BC44ED"/>
    <w:rsid w:val="00BD1F56"/>
    <w:rsid w:val="00BD5026"/>
    <w:rsid w:val="00BE7B7B"/>
    <w:rsid w:val="00BF6970"/>
    <w:rsid w:val="00C23A5A"/>
    <w:rsid w:val="00C35A51"/>
    <w:rsid w:val="00C4781A"/>
    <w:rsid w:val="00C54A31"/>
    <w:rsid w:val="00C5538E"/>
    <w:rsid w:val="00C71CA5"/>
    <w:rsid w:val="00C7506D"/>
    <w:rsid w:val="00C76E9D"/>
    <w:rsid w:val="00C87224"/>
    <w:rsid w:val="00C9747A"/>
    <w:rsid w:val="00CB198A"/>
    <w:rsid w:val="00CC0AA9"/>
    <w:rsid w:val="00CC42BD"/>
    <w:rsid w:val="00CE3B08"/>
    <w:rsid w:val="00CF3323"/>
    <w:rsid w:val="00D15272"/>
    <w:rsid w:val="00D15F59"/>
    <w:rsid w:val="00D25F0B"/>
    <w:rsid w:val="00D273D3"/>
    <w:rsid w:val="00D31C43"/>
    <w:rsid w:val="00D34CF3"/>
    <w:rsid w:val="00D6446C"/>
    <w:rsid w:val="00D65620"/>
    <w:rsid w:val="00D827D0"/>
    <w:rsid w:val="00D828E6"/>
    <w:rsid w:val="00D82E96"/>
    <w:rsid w:val="00D85DC0"/>
    <w:rsid w:val="00D92BD0"/>
    <w:rsid w:val="00D964CB"/>
    <w:rsid w:val="00DA3F9F"/>
    <w:rsid w:val="00DB3613"/>
    <w:rsid w:val="00DB7A4D"/>
    <w:rsid w:val="00DC1C5B"/>
    <w:rsid w:val="00DC2D75"/>
    <w:rsid w:val="00DE7770"/>
    <w:rsid w:val="00DF2CD9"/>
    <w:rsid w:val="00E019B7"/>
    <w:rsid w:val="00E046F4"/>
    <w:rsid w:val="00E14D71"/>
    <w:rsid w:val="00E271AB"/>
    <w:rsid w:val="00E362E6"/>
    <w:rsid w:val="00E36E7D"/>
    <w:rsid w:val="00E43379"/>
    <w:rsid w:val="00E529F0"/>
    <w:rsid w:val="00E648A6"/>
    <w:rsid w:val="00E662FA"/>
    <w:rsid w:val="00E6633C"/>
    <w:rsid w:val="00E7701C"/>
    <w:rsid w:val="00E77216"/>
    <w:rsid w:val="00E95F26"/>
    <w:rsid w:val="00E9601C"/>
    <w:rsid w:val="00EA6927"/>
    <w:rsid w:val="00EC063E"/>
    <w:rsid w:val="00EC2F20"/>
    <w:rsid w:val="00EE1800"/>
    <w:rsid w:val="00EE222D"/>
    <w:rsid w:val="00EE6DF3"/>
    <w:rsid w:val="00EE71AD"/>
    <w:rsid w:val="00EF0598"/>
    <w:rsid w:val="00F0200D"/>
    <w:rsid w:val="00F04DF6"/>
    <w:rsid w:val="00F04E6D"/>
    <w:rsid w:val="00F066C2"/>
    <w:rsid w:val="00F06D59"/>
    <w:rsid w:val="00F1443D"/>
    <w:rsid w:val="00F14859"/>
    <w:rsid w:val="00F20DC9"/>
    <w:rsid w:val="00F25889"/>
    <w:rsid w:val="00F33D89"/>
    <w:rsid w:val="00F443A3"/>
    <w:rsid w:val="00F54CFF"/>
    <w:rsid w:val="00F65F4F"/>
    <w:rsid w:val="00F66DED"/>
    <w:rsid w:val="00F733B6"/>
    <w:rsid w:val="00F81A26"/>
    <w:rsid w:val="00F831AF"/>
    <w:rsid w:val="00F879BF"/>
    <w:rsid w:val="00F95925"/>
    <w:rsid w:val="00FB5936"/>
    <w:rsid w:val="00FE3CDC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4:docId w14:val="42BD8645"/>
  <w15:chartTrackingRefBased/>
  <w15:docId w15:val="{B823D9C4-5273-3348-99F1-D6318A92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ind w:left="284" w:hanging="284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ind w:left="284" w:hanging="284"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ind w:left="284" w:hanging="284"/>
      <w:jc w:val="center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pPr>
      <w:ind w:left="2835" w:hanging="2835"/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pPr>
      <w:ind w:left="284" w:hanging="284"/>
      <w:jc w:val="both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rPr>
      <w:rFonts w:ascii="Arial" w:hAnsi="Arial"/>
      <w:sz w:val="24"/>
    </w:rPr>
  </w:style>
  <w:style w:type="paragraph" w:styleId="Zkladntext2">
    <w:name w:val="Body Text 2"/>
    <w:basedOn w:val="Normln"/>
    <w:pPr>
      <w:jc w:val="both"/>
    </w:pPr>
    <w:rPr>
      <w:rFonts w:ascii="Arial" w:hAnsi="Arial"/>
      <w:sz w:val="24"/>
    </w:rPr>
  </w:style>
  <w:style w:type="character" w:styleId="Odkaznakoment">
    <w:name w:val="annotation reference"/>
    <w:semiHidden/>
    <w:rsid w:val="00C87224"/>
    <w:rPr>
      <w:sz w:val="16"/>
      <w:szCs w:val="16"/>
    </w:rPr>
  </w:style>
  <w:style w:type="paragraph" w:styleId="Textkomente">
    <w:name w:val="annotation text"/>
    <w:basedOn w:val="Normln"/>
    <w:semiHidden/>
    <w:rsid w:val="00C87224"/>
  </w:style>
  <w:style w:type="paragraph" w:styleId="Pedmtkomente">
    <w:name w:val="annotation subject"/>
    <w:basedOn w:val="Textkomente"/>
    <w:next w:val="Textkomente"/>
    <w:semiHidden/>
    <w:rsid w:val="00C87224"/>
    <w:rPr>
      <w:b/>
      <w:bCs/>
    </w:rPr>
  </w:style>
  <w:style w:type="paragraph" w:styleId="Textbubliny">
    <w:name w:val="Balloon Text"/>
    <w:basedOn w:val="Normln"/>
    <w:semiHidden/>
    <w:rsid w:val="00C87224"/>
    <w:rPr>
      <w:rFonts w:ascii="Tahoma" w:hAnsi="Tahoma" w:cs="Tahoma"/>
      <w:sz w:val="16"/>
      <w:szCs w:val="16"/>
    </w:rPr>
  </w:style>
  <w:style w:type="paragraph" w:customStyle="1" w:styleId="FR1">
    <w:name w:val="FR1"/>
    <w:rsid w:val="00D15272"/>
    <w:pPr>
      <w:widowControl w:val="0"/>
      <w:autoSpaceDE w:val="0"/>
      <w:autoSpaceDN w:val="0"/>
      <w:spacing w:line="300" w:lineRule="auto"/>
      <w:ind w:left="160" w:right="200"/>
      <w:jc w:val="both"/>
    </w:pPr>
    <w:rPr>
      <w:rFonts w:ascii="Arial" w:hAnsi="Arial"/>
      <w:b/>
      <w:sz w:val="24"/>
    </w:rPr>
  </w:style>
  <w:style w:type="character" w:customStyle="1" w:styleId="ZkladntextChar">
    <w:name w:val="Základní text Char"/>
    <w:link w:val="Zkladntext"/>
    <w:rsid w:val="0081322C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1C24A5"/>
    <w:pPr>
      <w:ind w:left="720"/>
      <w:contextualSpacing/>
    </w:pPr>
  </w:style>
  <w:style w:type="table" w:styleId="Mkatabulky">
    <w:name w:val="Table Grid"/>
    <w:basedOn w:val="Normlntabulka"/>
    <w:uiPriority w:val="59"/>
    <w:rsid w:val="00F9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F35F-7621-477B-B5E2-491C450F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1445</Words>
  <Characters>10075</Characters>
  <Application>Microsoft Office Word</Application>
  <DocSecurity>0</DocSecurity>
  <Lines>83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Jakub Vozáb</dc:creator>
  <cp:keywords/>
  <cp:lastModifiedBy>Geopark Podbeskydí</cp:lastModifiedBy>
  <cp:revision>44</cp:revision>
  <cp:lastPrinted>2022-03-02T10:53:00Z</cp:lastPrinted>
  <dcterms:created xsi:type="dcterms:W3CDTF">2022-03-01T16:54:00Z</dcterms:created>
  <dcterms:modified xsi:type="dcterms:W3CDTF">2022-03-13T18:47:00Z</dcterms:modified>
</cp:coreProperties>
</file>